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968A" w14:textId="77777777" w:rsidR="009D1D86" w:rsidRPr="00E45328" w:rsidRDefault="002B0F4A" w:rsidP="00E45328">
      <w:pPr>
        <w:suppressAutoHyphens/>
        <w:kinsoku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noProof/>
          <w:color w:val="000000"/>
          <w:kern w:val="0"/>
          <w:sz w:val="24"/>
        </w:rPr>
        <mc:AlternateContent>
          <mc:Choice Requires="wps">
            <w:drawing>
              <wp:anchor distT="0" distB="0" distL="114300" distR="114300" simplePos="0" relativeHeight="251653120" behindDoc="0" locked="0" layoutInCell="1" allowOverlap="1" wp14:anchorId="25F80865" wp14:editId="3766C74F">
                <wp:simplePos x="0" y="0"/>
                <wp:positionH relativeFrom="column">
                  <wp:posOffset>-226695</wp:posOffset>
                </wp:positionH>
                <wp:positionV relativeFrom="paragraph">
                  <wp:posOffset>1905</wp:posOffset>
                </wp:positionV>
                <wp:extent cx="5829300" cy="8735695"/>
                <wp:effectExtent l="30480" t="30480" r="36195" b="349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73569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B3E3A" id="Rectangle 2" o:spid="_x0000_s1026" style="position:absolute;left:0;text-align:left;margin-left:-17.85pt;margin-top:.15pt;width:459pt;height:68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" filled="f" strokeweight="4.5pt">
                <v:stroke linestyle="thickThin"/>
                <v:textbox inset="5.85pt,.7pt,5.85pt,.7pt"/>
              </v:rect>
            </w:pict>
          </mc:Fallback>
        </mc:AlternateContent>
      </w:r>
    </w:p>
    <w:p w14:paraId="31DEE262" w14:textId="77777777" w:rsidR="009D1D86" w:rsidRDefault="009D1D86" w:rsidP="00E45328">
      <w:pPr>
        <w:suppressAutoHyphens/>
        <w:kinsoku w:val="0"/>
        <w:wordWrap w:val="0"/>
        <w:overflowPunct w:val="0"/>
        <w:autoSpaceDE w:val="0"/>
        <w:autoSpaceDN w:val="0"/>
        <w:adjustRightInd w:val="0"/>
        <w:spacing w:line="324" w:lineRule="atLeast"/>
        <w:ind w:left="1200" w:hangingChars="500" w:hanging="1200"/>
        <w:textAlignment w:val="baseline"/>
        <w:rPr>
          <w:rFonts w:asciiTheme="minorEastAsia" w:eastAsiaTheme="minorEastAsia" w:hAnsiTheme="minorEastAsia" w:cs="ＭＳ 明朝"/>
          <w:color w:val="000000"/>
          <w:kern w:val="0"/>
          <w:sz w:val="24"/>
        </w:rPr>
      </w:pPr>
    </w:p>
    <w:p w14:paraId="4E9F908F" w14:textId="77777777" w:rsidR="009C1112" w:rsidRPr="00E45328" w:rsidRDefault="009C1112" w:rsidP="00E45328">
      <w:pPr>
        <w:suppressAutoHyphens/>
        <w:kinsoku w:val="0"/>
        <w:wordWrap w:val="0"/>
        <w:overflowPunct w:val="0"/>
        <w:autoSpaceDE w:val="0"/>
        <w:autoSpaceDN w:val="0"/>
        <w:adjustRightInd w:val="0"/>
        <w:spacing w:line="324" w:lineRule="atLeast"/>
        <w:ind w:left="1200" w:hangingChars="500" w:hanging="1200"/>
        <w:textAlignment w:val="baseline"/>
        <w:rPr>
          <w:rFonts w:asciiTheme="minorEastAsia" w:eastAsiaTheme="minorEastAsia" w:hAnsiTheme="minorEastAsia" w:cs="ＭＳ 明朝"/>
          <w:color w:val="000000"/>
          <w:kern w:val="0"/>
          <w:sz w:val="24"/>
        </w:rPr>
      </w:pPr>
    </w:p>
    <w:p w14:paraId="5A799850"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05D51127"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59FFC1B5"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43B733F7" w14:textId="77777777" w:rsidR="009D1D86" w:rsidRPr="00E45328" w:rsidRDefault="002B0F4A"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noProof/>
          <w:color w:val="000000"/>
          <w:kern w:val="0"/>
          <w:sz w:val="24"/>
        </w:rPr>
        <mc:AlternateContent>
          <mc:Choice Requires="wps">
            <w:drawing>
              <wp:anchor distT="0" distB="0" distL="114300" distR="114300" simplePos="0" relativeHeight="251654144" behindDoc="0" locked="0" layoutInCell="1" allowOverlap="1" wp14:anchorId="7CF8F983" wp14:editId="7689124B">
                <wp:simplePos x="0" y="0"/>
                <wp:positionH relativeFrom="column">
                  <wp:posOffset>342900</wp:posOffset>
                </wp:positionH>
                <wp:positionV relativeFrom="paragraph">
                  <wp:posOffset>0</wp:posOffset>
                </wp:positionV>
                <wp:extent cx="4572000" cy="1028700"/>
                <wp:effectExtent l="19050" t="1905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28700"/>
                        </a:xfrm>
                        <a:prstGeom prst="rect">
                          <a:avLst/>
                        </a:prstGeom>
                        <a:solidFill>
                          <a:srgbClr val="FFFFFF"/>
                        </a:solidFill>
                        <a:ln w="28575">
                          <a:solidFill>
                            <a:srgbClr val="000000"/>
                          </a:solidFill>
                          <a:miter lim="800000"/>
                          <a:headEnd/>
                          <a:tailEnd/>
                        </a:ln>
                      </wps:spPr>
                      <wps:txbx>
                        <w:txbxContent>
                          <w:p w14:paraId="441FD302" w14:textId="77777777" w:rsidR="00B635E4" w:rsidRPr="00904A1D" w:rsidRDefault="00B635E4" w:rsidP="001A488D">
                            <w:pPr>
                              <w:jc w:val="center"/>
                              <w:rPr>
                                <w:rFonts w:ascii="Times New Roman" w:hAnsi="Times New Roman" w:cs="ＭＳ 明朝"/>
                                <w:color w:val="000000"/>
                                <w:spacing w:val="6"/>
                                <w:kern w:val="0"/>
                                <w:sz w:val="48"/>
                                <w:szCs w:val="48"/>
                              </w:rPr>
                            </w:pPr>
                            <w:r w:rsidRPr="00497F5E">
                              <w:rPr>
                                <w:rFonts w:ascii="Times New Roman" w:hAnsi="Times New Roman" w:cs="ＭＳ 明朝" w:hint="eastAsia"/>
                                <w:color w:val="000000"/>
                                <w:spacing w:val="6"/>
                                <w:kern w:val="0"/>
                                <w:sz w:val="48"/>
                                <w:szCs w:val="48"/>
                              </w:rPr>
                              <w:t>○○○</w:t>
                            </w:r>
                            <w:r w:rsidRPr="00497F5E">
                              <w:rPr>
                                <w:rFonts w:ascii="Times New Roman" w:hAnsi="Times New Roman" w:cs="ＭＳ 明朝"/>
                                <w:color w:val="000000"/>
                                <w:spacing w:val="6"/>
                                <w:kern w:val="0"/>
                                <w:sz w:val="48"/>
                                <w:szCs w:val="48"/>
                              </w:rPr>
                              <w:t>〇</w:t>
                            </w:r>
                            <w:r w:rsidRPr="00904A1D">
                              <w:rPr>
                                <w:rFonts w:ascii="Times New Roman" w:hAnsi="Times New Roman" w:cs="ＭＳ 明朝" w:hint="eastAsia"/>
                                <w:color w:val="000000"/>
                                <w:spacing w:val="6"/>
                                <w:kern w:val="0"/>
                                <w:sz w:val="48"/>
                                <w:szCs w:val="48"/>
                              </w:rPr>
                              <w:t>給油所</w:t>
                            </w:r>
                          </w:p>
                          <w:p w14:paraId="13EED0F1" w14:textId="77777777" w:rsidR="00B635E4" w:rsidRDefault="00B635E4" w:rsidP="009D1D86">
                            <w:pPr>
                              <w:jc w:val="center"/>
                            </w:pPr>
                            <w:r w:rsidRPr="00904A1D">
                              <w:rPr>
                                <w:rFonts w:ascii="Times New Roman" w:hAnsi="Times New Roman" w:cs="ＭＳ 明朝" w:hint="eastAsia"/>
                                <w:color w:val="000000"/>
                                <w:spacing w:val="6"/>
                                <w:kern w:val="0"/>
                                <w:sz w:val="48"/>
                                <w:szCs w:val="48"/>
                              </w:rPr>
                              <w:t>予防規程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7pt;margin-top:0;width:5in;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" strokeweight="2.25pt">
                <v:textbox inset="5.85pt,.7pt,5.85pt,.7pt">
                  <w:txbxContent>
                    <w:p w:rsidR="00B635E4" w:rsidRPr="00904A1D" w:rsidRDefault="00B635E4" w:rsidP="001A488D">
                      <w:pPr>
                        <w:jc w:val="center"/>
                        <w:rPr>
                          <w:rFonts w:ascii="Times New Roman" w:hAnsi="Times New Roman" w:cs="ＭＳ 明朝"/>
                          <w:color w:val="000000"/>
                          <w:spacing w:val="6"/>
                          <w:kern w:val="0"/>
                          <w:sz w:val="48"/>
                          <w:szCs w:val="48"/>
                        </w:rPr>
                      </w:pPr>
                      <w:r w:rsidRPr="00497F5E">
                        <w:rPr>
                          <w:rFonts w:ascii="Times New Roman" w:hAnsi="Times New Roman" w:cs="ＭＳ 明朝" w:hint="eastAsia"/>
                          <w:color w:val="000000"/>
                          <w:spacing w:val="6"/>
                          <w:kern w:val="0"/>
                          <w:sz w:val="48"/>
                          <w:szCs w:val="48"/>
                        </w:rPr>
                        <w:t>○○○</w:t>
                      </w:r>
                      <w:r w:rsidRPr="00497F5E">
                        <w:rPr>
                          <w:rFonts w:ascii="Times New Roman" w:hAnsi="Times New Roman" w:cs="ＭＳ 明朝"/>
                          <w:color w:val="000000"/>
                          <w:spacing w:val="6"/>
                          <w:kern w:val="0"/>
                          <w:sz w:val="48"/>
                          <w:szCs w:val="48"/>
                        </w:rPr>
                        <w:t>〇</w:t>
                      </w:r>
                      <w:r w:rsidRPr="00904A1D">
                        <w:rPr>
                          <w:rFonts w:ascii="Times New Roman" w:hAnsi="Times New Roman" w:cs="ＭＳ 明朝" w:hint="eastAsia"/>
                          <w:color w:val="000000"/>
                          <w:spacing w:val="6"/>
                          <w:kern w:val="0"/>
                          <w:sz w:val="48"/>
                          <w:szCs w:val="48"/>
                        </w:rPr>
                        <w:t>給油所</w:t>
                      </w:r>
                    </w:p>
                    <w:p w:rsidR="00B635E4" w:rsidRDefault="00B635E4" w:rsidP="009D1D86">
                      <w:pPr>
                        <w:jc w:val="center"/>
                      </w:pPr>
                      <w:r w:rsidRPr="00904A1D">
                        <w:rPr>
                          <w:rFonts w:ascii="Times New Roman" w:hAnsi="Times New Roman" w:cs="ＭＳ 明朝" w:hint="eastAsia"/>
                          <w:color w:val="000000"/>
                          <w:spacing w:val="6"/>
                          <w:kern w:val="0"/>
                          <w:sz w:val="48"/>
                          <w:szCs w:val="48"/>
                        </w:rPr>
                        <w:t>予防規程</w:t>
                      </w:r>
                    </w:p>
                  </w:txbxContent>
                </v:textbox>
              </v:rect>
            </w:pict>
          </mc:Fallback>
        </mc:AlternateContent>
      </w:r>
    </w:p>
    <w:p w14:paraId="66516431"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5B7DA75B"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7E8A3C0D"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182EB171"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5259F31F"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5FD0D981"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6A35239F"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13A46AF9" w14:textId="77777777" w:rsidR="009D1D86" w:rsidRPr="00E45328" w:rsidRDefault="00A50D57" w:rsidP="009C1112">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color w:val="000000"/>
          <w:kern w:val="0"/>
          <w:sz w:val="24"/>
        </w:rPr>
        <w:t xml:space="preserve">作成年月日　　　　</w:t>
      </w:r>
      <w:r w:rsidR="009D1D86" w:rsidRPr="00E45328">
        <w:rPr>
          <w:rFonts w:asciiTheme="minorEastAsia" w:eastAsiaTheme="minorEastAsia" w:hAnsiTheme="minorEastAsia" w:cs="ＭＳ 明朝" w:hint="eastAsia"/>
          <w:color w:val="000000"/>
          <w:kern w:val="0"/>
          <w:sz w:val="24"/>
        </w:rPr>
        <w:t xml:space="preserve">　　年　月　日</w:t>
      </w:r>
    </w:p>
    <w:p w14:paraId="25A88EA0"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4E74647E"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624023D7"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51ABE8CA"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4B0E669F"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0283C86B"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14AC5E81" w14:textId="77777777"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33B24618" w14:textId="77777777"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5937DF48" w14:textId="77777777"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4F7DC1D2" w14:textId="77777777"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26816803" w14:textId="77777777"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4D8002F2" w14:textId="77777777"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42FDDF2C" w14:textId="77777777"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20676BFC" w14:textId="77777777"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3AA66396" w14:textId="77777777" w:rsidR="00340BE8" w:rsidRDefault="00340BE8"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1C473E72" w14:textId="77777777" w:rsidR="009D1D86" w:rsidRPr="00E45328" w:rsidRDefault="002B0F4A"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noProof/>
          <w:color w:val="000000"/>
          <w:kern w:val="0"/>
          <w:sz w:val="24"/>
        </w:rPr>
        <mc:AlternateContent>
          <mc:Choice Requires="wps">
            <w:drawing>
              <wp:anchor distT="0" distB="0" distL="114300" distR="114300" simplePos="0" relativeHeight="251655168" behindDoc="0" locked="0" layoutInCell="1" allowOverlap="1" wp14:anchorId="038FC342" wp14:editId="3D425FC4">
                <wp:simplePos x="0" y="0"/>
                <wp:positionH relativeFrom="column">
                  <wp:posOffset>114300</wp:posOffset>
                </wp:positionH>
                <wp:positionV relativeFrom="paragraph">
                  <wp:posOffset>114300</wp:posOffset>
                </wp:positionV>
                <wp:extent cx="5143500" cy="1485900"/>
                <wp:effectExtent l="19050" t="1905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485900"/>
                        </a:xfrm>
                        <a:prstGeom prst="rect">
                          <a:avLst/>
                        </a:prstGeom>
                        <a:solidFill>
                          <a:srgbClr val="FFFFFF"/>
                        </a:solidFill>
                        <a:ln w="38100" cmpd="dbl">
                          <a:solidFill>
                            <a:srgbClr val="000000"/>
                          </a:solidFill>
                          <a:miter lim="800000"/>
                          <a:headEnd/>
                          <a:tailEnd/>
                        </a:ln>
                      </wps:spPr>
                      <wps:txbx>
                        <w:txbxContent>
                          <w:p w14:paraId="60A79DCD" w14:textId="77777777" w:rsidR="00B635E4"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s="ＭＳ 明朝"/>
                                <w:color w:val="000000"/>
                                <w:kern w:val="0"/>
                                <w:sz w:val="24"/>
                              </w:rPr>
                            </w:pPr>
                          </w:p>
                          <w:p w14:paraId="195DA08F" w14:textId="77777777" w:rsidR="00B635E4"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olor w:val="000000"/>
                                <w:kern w:val="0"/>
                                <w:sz w:val="24"/>
                              </w:rPr>
                            </w:pPr>
                            <w:r w:rsidRPr="00904A1D">
                              <w:rPr>
                                <w:rFonts w:ascii="Times New Roman" w:hAnsi="Times New Roman" w:cs="ＭＳ 明朝" w:hint="eastAsia"/>
                                <w:color w:val="000000"/>
                                <w:kern w:val="0"/>
                                <w:sz w:val="24"/>
                              </w:rPr>
                              <w:t>給油所名称</w:t>
                            </w:r>
                            <w:r>
                              <w:rPr>
                                <w:rFonts w:ascii="Times New Roman" w:hAnsi="Times New Roman" w:hint="eastAsia"/>
                                <w:color w:val="000000"/>
                                <w:kern w:val="0"/>
                                <w:sz w:val="24"/>
                              </w:rPr>
                              <w:tab/>
                            </w:r>
                          </w:p>
                          <w:p w14:paraId="37E554AF" w14:textId="77777777" w:rsidR="00B635E4" w:rsidRPr="00904A1D" w:rsidRDefault="00B635E4" w:rsidP="009D1D86">
                            <w:pPr>
                              <w:suppressAutoHyphens/>
                              <w:kinsoku w:val="0"/>
                              <w:wordWrap w:val="0"/>
                              <w:overflowPunct w:val="0"/>
                              <w:autoSpaceDE w:val="0"/>
                              <w:autoSpaceDN w:val="0"/>
                              <w:adjustRightInd w:val="0"/>
                              <w:spacing w:line="324" w:lineRule="atLeast"/>
                              <w:ind w:firstLineChars="100" w:firstLine="252"/>
                              <w:jc w:val="left"/>
                              <w:textAlignment w:val="baseline"/>
                              <w:rPr>
                                <w:rFonts w:ascii="ＭＳ 明朝" w:hAnsi="Times New Roman"/>
                                <w:color w:val="000000"/>
                                <w:spacing w:val="6"/>
                                <w:kern w:val="0"/>
                                <w:sz w:val="24"/>
                              </w:rPr>
                            </w:pPr>
                          </w:p>
                          <w:p w14:paraId="73EE8308" w14:textId="77777777" w:rsidR="00B635E4" w:rsidRPr="00904A1D"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ＭＳ 明朝" w:hAnsi="Times New Roman"/>
                                <w:color w:val="000000"/>
                                <w:spacing w:val="6"/>
                                <w:kern w:val="0"/>
                                <w:sz w:val="24"/>
                              </w:rPr>
                            </w:pPr>
                            <w:r w:rsidRPr="00904A1D">
                              <w:rPr>
                                <w:rFonts w:ascii="Times New Roman" w:hAnsi="Times New Roman" w:cs="ＭＳ 明朝" w:hint="eastAsia"/>
                                <w:color w:val="000000"/>
                                <w:kern w:val="0"/>
                                <w:sz w:val="24"/>
                              </w:rPr>
                              <w:t>所　在　地</w:t>
                            </w:r>
                            <w:r>
                              <w:rPr>
                                <w:rFonts w:ascii="Times New Roman" w:hAnsi="Times New Roman" w:hint="eastAsia"/>
                                <w:color w:val="000000"/>
                                <w:kern w:val="0"/>
                                <w:sz w:val="24"/>
                              </w:rPr>
                              <w:tab/>
                            </w:r>
                          </w:p>
                          <w:p w14:paraId="2025B25C" w14:textId="77777777" w:rsidR="00B635E4" w:rsidRPr="00904A1D" w:rsidRDefault="00B635E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14:paraId="61382EFD" w14:textId="77777777" w:rsidR="00B635E4" w:rsidRPr="00904A1D" w:rsidRDefault="00B635E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r w:rsidRPr="00904A1D">
                              <w:rPr>
                                <w:rFonts w:ascii="Times New Roman" w:hAnsi="Times New Roman"/>
                                <w:color w:val="000000"/>
                                <w:kern w:val="0"/>
                                <w:sz w:val="24"/>
                              </w:rPr>
                              <w:t xml:space="preserve">  </w:t>
                            </w:r>
                            <w:r w:rsidRPr="00904A1D">
                              <w:rPr>
                                <w:rFonts w:ascii="Times New Roman" w:hAnsi="Times New Roman" w:cs="ＭＳ 明朝" w:hint="eastAsia"/>
                                <w:color w:val="000000"/>
                                <w:kern w:val="0"/>
                                <w:sz w:val="24"/>
                              </w:rPr>
                              <w:t>電　　　話</w:t>
                            </w:r>
                            <w:r>
                              <w:rPr>
                                <w:rFonts w:ascii="Times New Roman" w:hAnsi="Times New Roman" w:cs="ＭＳ 明朝" w:hint="eastAsia"/>
                                <w:color w:val="000000"/>
                                <w:kern w:val="0"/>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pt;margin-top:9pt;width:40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nfLwIAAFk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" strokeweight="3pt">
                <v:stroke linestyle="thinThin"/>
                <v:textbox inset="5.85pt,.7pt,5.85pt,.7pt">
                  <w:txbxContent>
                    <w:p w:rsidR="00B635E4"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s="ＭＳ 明朝"/>
                          <w:color w:val="000000"/>
                          <w:kern w:val="0"/>
                          <w:sz w:val="24"/>
                        </w:rPr>
                      </w:pPr>
                    </w:p>
                    <w:p w:rsidR="00B635E4"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Times New Roman" w:hAnsi="Times New Roman"/>
                          <w:color w:val="000000"/>
                          <w:kern w:val="0"/>
                          <w:sz w:val="24"/>
                        </w:rPr>
                      </w:pPr>
                      <w:r w:rsidRPr="00904A1D">
                        <w:rPr>
                          <w:rFonts w:ascii="Times New Roman" w:hAnsi="Times New Roman" w:cs="ＭＳ 明朝" w:hint="eastAsia"/>
                          <w:color w:val="000000"/>
                          <w:kern w:val="0"/>
                          <w:sz w:val="24"/>
                        </w:rPr>
                        <w:t>給油所名称</w:t>
                      </w:r>
                      <w:r>
                        <w:rPr>
                          <w:rFonts w:ascii="Times New Roman" w:hAnsi="Times New Roman" w:hint="eastAsia"/>
                          <w:color w:val="000000"/>
                          <w:kern w:val="0"/>
                          <w:sz w:val="24"/>
                        </w:rPr>
                        <w:tab/>
                      </w:r>
                    </w:p>
                    <w:p w:rsidR="00B635E4" w:rsidRPr="00904A1D" w:rsidRDefault="00B635E4" w:rsidP="009D1D86">
                      <w:pPr>
                        <w:suppressAutoHyphens/>
                        <w:kinsoku w:val="0"/>
                        <w:wordWrap w:val="0"/>
                        <w:overflowPunct w:val="0"/>
                        <w:autoSpaceDE w:val="0"/>
                        <w:autoSpaceDN w:val="0"/>
                        <w:adjustRightInd w:val="0"/>
                        <w:spacing w:line="324" w:lineRule="atLeast"/>
                        <w:ind w:firstLineChars="100" w:firstLine="252"/>
                        <w:jc w:val="left"/>
                        <w:textAlignment w:val="baseline"/>
                        <w:rPr>
                          <w:rFonts w:ascii="ＭＳ 明朝" w:hAnsi="Times New Roman"/>
                          <w:color w:val="000000"/>
                          <w:spacing w:val="6"/>
                          <w:kern w:val="0"/>
                          <w:sz w:val="24"/>
                        </w:rPr>
                      </w:pPr>
                    </w:p>
                    <w:p w:rsidR="00B635E4" w:rsidRPr="00904A1D" w:rsidRDefault="00B635E4" w:rsidP="009D1D86">
                      <w:pPr>
                        <w:suppressAutoHyphens/>
                        <w:kinsoku w:val="0"/>
                        <w:wordWrap w:val="0"/>
                        <w:overflowPunct w:val="0"/>
                        <w:autoSpaceDE w:val="0"/>
                        <w:autoSpaceDN w:val="0"/>
                        <w:adjustRightInd w:val="0"/>
                        <w:spacing w:line="324" w:lineRule="atLeast"/>
                        <w:ind w:firstLineChars="100" w:firstLine="240"/>
                        <w:jc w:val="left"/>
                        <w:textAlignment w:val="baseline"/>
                        <w:rPr>
                          <w:rFonts w:ascii="ＭＳ 明朝" w:hAnsi="Times New Roman"/>
                          <w:color w:val="000000"/>
                          <w:spacing w:val="6"/>
                          <w:kern w:val="0"/>
                          <w:sz w:val="24"/>
                        </w:rPr>
                      </w:pPr>
                      <w:r w:rsidRPr="00904A1D">
                        <w:rPr>
                          <w:rFonts w:ascii="Times New Roman" w:hAnsi="Times New Roman" w:cs="ＭＳ 明朝" w:hint="eastAsia"/>
                          <w:color w:val="000000"/>
                          <w:kern w:val="0"/>
                          <w:sz w:val="24"/>
                        </w:rPr>
                        <w:t>所　在　地</w:t>
                      </w:r>
                      <w:r>
                        <w:rPr>
                          <w:rFonts w:ascii="Times New Roman" w:hAnsi="Times New Roman" w:hint="eastAsia"/>
                          <w:color w:val="000000"/>
                          <w:kern w:val="0"/>
                          <w:sz w:val="24"/>
                        </w:rPr>
                        <w:tab/>
                      </w:r>
                    </w:p>
                    <w:p w:rsidR="00B635E4" w:rsidRPr="00904A1D" w:rsidRDefault="00B635E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p>
                    <w:p w:rsidR="00B635E4" w:rsidRPr="00904A1D" w:rsidRDefault="00B635E4" w:rsidP="009D1D86">
                      <w:pPr>
                        <w:suppressAutoHyphens/>
                        <w:kinsoku w:val="0"/>
                        <w:wordWrap w:val="0"/>
                        <w:overflowPunct w:val="0"/>
                        <w:autoSpaceDE w:val="0"/>
                        <w:autoSpaceDN w:val="0"/>
                        <w:adjustRightInd w:val="0"/>
                        <w:spacing w:line="324" w:lineRule="atLeast"/>
                        <w:jc w:val="left"/>
                        <w:textAlignment w:val="baseline"/>
                        <w:rPr>
                          <w:rFonts w:ascii="ＭＳ 明朝" w:hAnsi="Times New Roman"/>
                          <w:color w:val="000000"/>
                          <w:spacing w:val="6"/>
                          <w:kern w:val="0"/>
                          <w:sz w:val="24"/>
                        </w:rPr>
                      </w:pPr>
                      <w:r w:rsidRPr="00904A1D">
                        <w:rPr>
                          <w:rFonts w:ascii="Times New Roman" w:hAnsi="Times New Roman"/>
                          <w:color w:val="000000"/>
                          <w:kern w:val="0"/>
                          <w:sz w:val="24"/>
                        </w:rPr>
                        <w:t xml:space="preserve">  </w:t>
                      </w:r>
                      <w:r w:rsidRPr="00904A1D">
                        <w:rPr>
                          <w:rFonts w:ascii="Times New Roman" w:hAnsi="Times New Roman" w:cs="ＭＳ 明朝" w:hint="eastAsia"/>
                          <w:color w:val="000000"/>
                          <w:kern w:val="0"/>
                          <w:sz w:val="24"/>
                        </w:rPr>
                        <w:t>電　　　話</w:t>
                      </w:r>
                      <w:r>
                        <w:rPr>
                          <w:rFonts w:ascii="Times New Roman" w:hAnsi="Times New Roman" w:cs="ＭＳ 明朝" w:hint="eastAsia"/>
                          <w:color w:val="000000"/>
                          <w:kern w:val="0"/>
                          <w:sz w:val="24"/>
                        </w:rPr>
                        <w:t xml:space="preserve">　</w:t>
                      </w:r>
                    </w:p>
                  </w:txbxContent>
                </v:textbox>
              </v:rect>
            </w:pict>
          </mc:Fallback>
        </mc:AlternateContent>
      </w:r>
    </w:p>
    <w:p w14:paraId="743363CB"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72884E6A"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72353975"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7EEA2E91"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7909749F"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7ACBF304"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7D36D902"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3C302BF8" w14:textId="77777777" w:rsidR="009D1D86" w:rsidRPr="00E45328" w:rsidRDefault="009D1D86"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p>
    <w:p w14:paraId="1F13A7E1" w14:textId="77777777" w:rsidR="00AB15B6" w:rsidRDefault="00AB15B6" w:rsidP="00E45328">
      <w:pPr>
        <w:overflowPunct w:val="0"/>
        <w:jc w:val="center"/>
        <w:textAlignment w:val="baseline"/>
        <w:rPr>
          <w:rFonts w:asciiTheme="minorEastAsia" w:eastAsiaTheme="minorEastAsia" w:hAnsiTheme="minorEastAsia" w:cs="ＭＳ 明朝"/>
          <w:b/>
          <w:bCs/>
          <w:color w:val="000000"/>
          <w:spacing w:val="4"/>
          <w:kern w:val="0"/>
          <w:sz w:val="40"/>
          <w:szCs w:val="40"/>
        </w:rPr>
      </w:pPr>
    </w:p>
    <w:p w14:paraId="501C33F6" w14:textId="77777777" w:rsidR="009D1D86" w:rsidRPr="00E45328" w:rsidRDefault="009D1D86" w:rsidP="00E45328">
      <w:pPr>
        <w:overflowPunct w:val="0"/>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4"/>
          <w:kern w:val="0"/>
          <w:sz w:val="40"/>
          <w:szCs w:val="40"/>
        </w:rPr>
        <w:lastRenderedPageBreak/>
        <w:t>目　　　　次</w:t>
      </w:r>
    </w:p>
    <w:p w14:paraId="65023A4F"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30"/>
          <w:szCs w:val="30"/>
        </w:rPr>
      </w:pPr>
    </w:p>
    <w:p w14:paraId="2183CFA7" w14:textId="77777777"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第１章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Pr="007F6E66">
        <w:rPr>
          <w:rFonts w:asciiTheme="minorEastAsia" w:eastAsiaTheme="minorEastAsia" w:hAnsiTheme="minorEastAsia" w:cs="ＭＳ 明朝" w:hint="eastAsia"/>
          <w:b/>
          <w:bCs/>
          <w:color w:val="000000" w:themeColor="text1"/>
          <w:spacing w:val="2"/>
          <w:kern w:val="0"/>
          <w:sz w:val="30"/>
          <w:szCs w:val="30"/>
        </w:rPr>
        <w:t>総則</w:t>
      </w:r>
    </w:p>
    <w:p w14:paraId="58C2032C" w14:textId="77777777"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第２章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Pr="007F6E66">
        <w:rPr>
          <w:rFonts w:asciiTheme="minorEastAsia" w:eastAsiaTheme="minorEastAsia" w:hAnsiTheme="minorEastAsia" w:cs="ＭＳ 明朝" w:hint="eastAsia"/>
          <w:b/>
          <w:bCs/>
          <w:color w:val="000000" w:themeColor="text1"/>
          <w:spacing w:val="2"/>
          <w:kern w:val="0"/>
          <w:sz w:val="30"/>
          <w:szCs w:val="30"/>
        </w:rPr>
        <w:t>保安の役割分担</w:t>
      </w:r>
    </w:p>
    <w:p w14:paraId="26009018" w14:textId="77777777"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第３章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Pr="007F6E66">
        <w:rPr>
          <w:rFonts w:asciiTheme="minorEastAsia" w:eastAsiaTheme="minorEastAsia" w:hAnsiTheme="minorEastAsia" w:cs="ＭＳ 明朝" w:hint="eastAsia"/>
          <w:b/>
          <w:bCs/>
          <w:color w:val="000000" w:themeColor="text1"/>
          <w:spacing w:val="2"/>
          <w:kern w:val="0"/>
          <w:sz w:val="30"/>
          <w:szCs w:val="30"/>
        </w:rPr>
        <w:t>教育及び訓練</w:t>
      </w:r>
    </w:p>
    <w:p w14:paraId="7EA4ABC7" w14:textId="77777777"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第４章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Pr="007F6E66">
        <w:rPr>
          <w:rFonts w:asciiTheme="minorEastAsia" w:eastAsiaTheme="minorEastAsia" w:hAnsiTheme="minorEastAsia" w:cs="ＭＳ 明朝" w:hint="eastAsia"/>
          <w:b/>
          <w:bCs/>
          <w:color w:val="000000" w:themeColor="text1"/>
          <w:spacing w:val="2"/>
          <w:kern w:val="0"/>
          <w:sz w:val="30"/>
          <w:szCs w:val="30"/>
        </w:rPr>
        <w:t>点検及び検査その他の安全管理</w:t>
      </w:r>
    </w:p>
    <w:p w14:paraId="0E5EE0F1" w14:textId="77777777"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第５章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危険物の貯蔵及び取扱いの基準等</w:t>
      </w:r>
    </w:p>
    <w:p w14:paraId="68E8238A" w14:textId="77777777"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第６章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改修、補修等</w:t>
      </w:r>
    </w:p>
    <w:p w14:paraId="2CA8427F" w14:textId="77777777" w:rsidR="009D1D86" w:rsidRPr="007F6E66" w:rsidRDefault="009D1D86"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第７章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工事中における安全対策</w:t>
      </w:r>
    </w:p>
    <w:p w14:paraId="4E0BC20D" w14:textId="77777777" w:rsidR="009D1D86" w:rsidRPr="007F6E66" w:rsidRDefault="0018295C" w:rsidP="00497F5E">
      <w:pPr>
        <w:overflowPunct w:val="0"/>
        <w:ind w:rightChars="-68" w:right="-143"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w:t>
      </w:r>
      <w:r w:rsidR="009D1D86" w:rsidRPr="007F6E66">
        <w:rPr>
          <w:rFonts w:asciiTheme="minorEastAsia" w:eastAsiaTheme="minorEastAsia" w:hAnsiTheme="minorEastAsia" w:cs="ＭＳ 明朝" w:hint="eastAsia"/>
          <w:b/>
          <w:bCs/>
          <w:color w:val="000000" w:themeColor="text1"/>
          <w:spacing w:val="2"/>
          <w:kern w:val="0"/>
          <w:sz w:val="30"/>
          <w:szCs w:val="30"/>
        </w:rPr>
        <w:t>８章</w:t>
      </w:r>
      <w:r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顧客自らの給油に係る貯蔵及び取扱いの基準</w:t>
      </w:r>
      <w:r w:rsidR="00497F5E">
        <w:rPr>
          <w:rFonts w:asciiTheme="minorEastAsia" w:eastAsiaTheme="minorEastAsia" w:hAnsiTheme="minorEastAsia" w:cs="ＭＳ 明朝" w:hint="eastAsia"/>
          <w:b/>
          <w:bCs/>
          <w:color w:val="000000" w:themeColor="text1"/>
          <w:spacing w:val="2"/>
          <w:kern w:val="0"/>
          <w:sz w:val="30"/>
          <w:szCs w:val="30"/>
        </w:rPr>
        <w:t>等</w:t>
      </w:r>
    </w:p>
    <w:p w14:paraId="3420443D" w14:textId="77777777" w:rsidR="009D1D86" w:rsidRPr="007F6E66" w:rsidRDefault="009D1D86" w:rsidP="007F6E66">
      <w:pPr>
        <w:overflowPunct w:val="0"/>
        <w:ind w:leftChars="290" w:left="2135" w:hangingChars="500" w:hanging="1526"/>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第９章</w:t>
      </w:r>
      <w:r w:rsidR="007F6E66">
        <w:rPr>
          <w:rFonts w:asciiTheme="minorEastAsia" w:eastAsiaTheme="minorEastAsia" w:hAnsiTheme="minorEastAsia" w:hint="eastAsia"/>
          <w:b/>
          <w:bCs/>
          <w:color w:val="000000" w:themeColor="text1"/>
          <w:kern w:val="0"/>
          <w:sz w:val="30"/>
          <w:szCs w:val="30"/>
        </w:rPr>
        <w:t xml:space="preserve">　　</w:t>
      </w:r>
      <w:r w:rsidR="00950C72">
        <w:rPr>
          <w:rFonts w:asciiTheme="minorEastAsia" w:eastAsiaTheme="minorEastAsia" w:hAnsiTheme="minorEastAsia" w:cs="ＭＳ 明朝" w:hint="eastAsia"/>
          <w:b/>
          <w:bCs/>
          <w:color w:val="000000" w:themeColor="text1"/>
          <w:spacing w:val="2"/>
          <w:kern w:val="0"/>
          <w:sz w:val="30"/>
          <w:szCs w:val="30"/>
        </w:rPr>
        <w:t>火災、地震及びその他の</w:t>
      </w:r>
      <w:r w:rsidR="007F6E66">
        <w:rPr>
          <w:rFonts w:asciiTheme="minorEastAsia" w:eastAsiaTheme="minorEastAsia" w:hAnsiTheme="minorEastAsia" w:cs="ＭＳ 明朝" w:hint="eastAsia"/>
          <w:b/>
          <w:bCs/>
          <w:color w:val="000000" w:themeColor="text1"/>
          <w:spacing w:val="2"/>
          <w:kern w:val="0"/>
          <w:sz w:val="30"/>
          <w:szCs w:val="30"/>
        </w:rPr>
        <w:t>災害時の措置</w:t>
      </w:r>
    </w:p>
    <w:p w14:paraId="54E6B7FE" w14:textId="77777777" w:rsidR="00B635E4" w:rsidRDefault="00B635E4" w:rsidP="00E45328">
      <w:pPr>
        <w:overflowPunct w:val="0"/>
        <w:ind w:firstLineChars="200" w:firstLine="610"/>
        <w:textAlignment w:val="baseline"/>
        <w:rPr>
          <w:rFonts w:asciiTheme="minorEastAsia" w:eastAsiaTheme="minorEastAsia" w:hAnsiTheme="minorEastAsia" w:cs="ＭＳ 明朝"/>
          <w:b/>
          <w:bCs/>
          <w:color w:val="000000" w:themeColor="text1"/>
          <w:spacing w:val="2"/>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第10章</w:t>
      </w:r>
      <w:r>
        <w:rPr>
          <w:rFonts w:asciiTheme="minorEastAsia" w:eastAsiaTheme="minorEastAsia" w:hAnsiTheme="minorEastAsia" w:cs="ＭＳ 明朝" w:hint="eastAsia"/>
          <w:b/>
          <w:bCs/>
          <w:color w:val="000000" w:themeColor="text1"/>
          <w:spacing w:val="2"/>
          <w:kern w:val="0"/>
          <w:sz w:val="30"/>
          <w:szCs w:val="30"/>
        </w:rPr>
        <w:t xml:space="preserve">   </w:t>
      </w:r>
      <w:r>
        <w:rPr>
          <w:rFonts w:asciiTheme="minorEastAsia" w:eastAsiaTheme="minorEastAsia" w:hAnsiTheme="minorEastAsia" w:cs="ＭＳ 明朝" w:hint="eastAsia"/>
          <w:b/>
          <w:bCs/>
          <w:color w:val="000000"/>
          <w:spacing w:val="2"/>
          <w:kern w:val="0"/>
          <w:sz w:val="30"/>
          <w:szCs w:val="30"/>
        </w:rPr>
        <w:t>震災時の緊急発電設備の取扱基準</w:t>
      </w:r>
    </w:p>
    <w:p w14:paraId="322D7154" w14:textId="77777777" w:rsidR="009D1D86" w:rsidRPr="007F6E66" w:rsidRDefault="00A50D57" w:rsidP="00E45328">
      <w:pPr>
        <w:overflowPunct w:val="0"/>
        <w:ind w:firstLineChars="200" w:firstLine="610"/>
        <w:textAlignment w:val="baseline"/>
        <w:rPr>
          <w:rFonts w:asciiTheme="minorEastAsia" w:eastAsiaTheme="minorEastAsia" w:hAnsiTheme="minorEastAsia"/>
          <w:color w:val="000000" w:themeColor="text1"/>
          <w:spacing w:val="6"/>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w:t>
      </w:r>
      <w:r w:rsidR="00B635E4">
        <w:rPr>
          <w:rFonts w:asciiTheme="minorEastAsia" w:eastAsiaTheme="minorEastAsia" w:hAnsiTheme="minorEastAsia" w:cs="ＭＳ 明朝" w:hint="eastAsia"/>
          <w:b/>
          <w:bCs/>
          <w:color w:val="000000" w:themeColor="text1"/>
          <w:spacing w:val="2"/>
          <w:kern w:val="0"/>
          <w:sz w:val="30"/>
          <w:szCs w:val="30"/>
        </w:rPr>
        <w:t>1</w:t>
      </w:r>
      <w:r w:rsidR="00B635E4">
        <w:rPr>
          <w:rFonts w:asciiTheme="minorEastAsia" w:eastAsiaTheme="minorEastAsia" w:hAnsiTheme="minorEastAsia" w:cs="ＭＳ 明朝"/>
          <w:b/>
          <w:bCs/>
          <w:color w:val="000000" w:themeColor="text1"/>
          <w:spacing w:val="2"/>
          <w:kern w:val="0"/>
          <w:sz w:val="30"/>
          <w:szCs w:val="30"/>
        </w:rPr>
        <w:t>1</w:t>
      </w:r>
      <w:r w:rsidR="009D1D86" w:rsidRPr="007F6E66">
        <w:rPr>
          <w:rFonts w:asciiTheme="minorEastAsia" w:eastAsiaTheme="minorEastAsia" w:hAnsiTheme="minorEastAsia" w:cs="ＭＳ 明朝" w:hint="eastAsia"/>
          <w:b/>
          <w:bCs/>
          <w:color w:val="000000" w:themeColor="text1"/>
          <w:spacing w:val="2"/>
          <w:kern w:val="0"/>
          <w:sz w:val="30"/>
          <w:szCs w:val="30"/>
        </w:rPr>
        <w:t>章</w:t>
      </w:r>
      <w:r w:rsidR="0018295C" w:rsidRPr="007F6E66">
        <w:rPr>
          <w:rFonts w:asciiTheme="minorEastAsia" w:eastAsiaTheme="minorEastAsia" w:hAnsiTheme="minorEastAsia" w:cs="ＭＳ 明朝" w:hint="eastAsia"/>
          <w:b/>
          <w:bCs/>
          <w:color w:val="000000" w:themeColor="text1"/>
          <w:spacing w:val="2"/>
          <w:kern w:val="0"/>
          <w:sz w:val="30"/>
          <w:szCs w:val="30"/>
        </w:rPr>
        <w:t xml:space="preserve">　</w:t>
      </w:r>
      <w:r w:rsidR="00E45328" w:rsidRPr="007F6E66">
        <w:rPr>
          <w:rFonts w:asciiTheme="minorEastAsia" w:eastAsiaTheme="minorEastAsia" w:hAnsiTheme="minorEastAsia" w:cs="ＭＳ 明朝" w:hint="eastAsia"/>
          <w:b/>
          <w:bCs/>
          <w:color w:val="000000" w:themeColor="text1"/>
          <w:spacing w:val="2"/>
          <w:kern w:val="0"/>
          <w:sz w:val="30"/>
          <w:szCs w:val="30"/>
        </w:rPr>
        <w:t xml:space="preserve"> </w:t>
      </w:r>
      <w:r w:rsidR="007F6E66">
        <w:rPr>
          <w:rFonts w:asciiTheme="minorEastAsia" w:eastAsiaTheme="minorEastAsia" w:hAnsiTheme="minorEastAsia" w:cs="ＭＳ 明朝" w:hint="eastAsia"/>
          <w:b/>
          <w:bCs/>
          <w:color w:val="000000" w:themeColor="text1"/>
          <w:spacing w:val="2"/>
          <w:kern w:val="0"/>
          <w:sz w:val="30"/>
          <w:szCs w:val="30"/>
        </w:rPr>
        <w:t>単独荷卸し業務の基準</w:t>
      </w:r>
    </w:p>
    <w:p w14:paraId="14616621" w14:textId="77777777" w:rsidR="006B07FE" w:rsidRPr="007F6E66" w:rsidRDefault="00A50D57" w:rsidP="00E45328">
      <w:pPr>
        <w:ind w:firstLineChars="200" w:firstLine="610"/>
        <w:rPr>
          <w:rFonts w:asciiTheme="minorEastAsia" w:eastAsiaTheme="minorEastAsia" w:hAnsiTheme="minorEastAsia" w:cs="ＭＳ 明朝"/>
          <w:b/>
          <w:bCs/>
          <w:color w:val="000000" w:themeColor="text1"/>
          <w:spacing w:val="2"/>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w:t>
      </w:r>
      <w:r w:rsidR="00B635E4">
        <w:rPr>
          <w:rFonts w:asciiTheme="minorEastAsia" w:eastAsiaTheme="minorEastAsia" w:hAnsiTheme="minorEastAsia" w:cs="ＭＳ 明朝" w:hint="eastAsia"/>
          <w:b/>
          <w:bCs/>
          <w:color w:val="000000" w:themeColor="text1"/>
          <w:spacing w:val="2"/>
          <w:kern w:val="0"/>
          <w:sz w:val="30"/>
          <w:szCs w:val="30"/>
        </w:rPr>
        <w:t>12</w:t>
      </w:r>
      <w:r w:rsidR="006B07FE" w:rsidRPr="007F6E66">
        <w:rPr>
          <w:rFonts w:asciiTheme="minorEastAsia" w:eastAsiaTheme="minorEastAsia" w:hAnsiTheme="minorEastAsia" w:cs="ＭＳ 明朝" w:hint="eastAsia"/>
          <w:b/>
          <w:bCs/>
          <w:color w:val="000000" w:themeColor="text1"/>
          <w:spacing w:val="2"/>
          <w:kern w:val="0"/>
          <w:sz w:val="30"/>
          <w:szCs w:val="30"/>
        </w:rPr>
        <w:t xml:space="preserve">章　</w:t>
      </w:r>
      <w:r w:rsidR="00E45328" w:rsidRPr="007F6E66">
        <w:rPr>
          <w:rFonts w:asciiTheme="minorEastAsia" w:eastAsiaTheme="minorEastAsia" w:hAnsiTheme="minorEastAsia" w:cs="ＭＳ 明朝" w:hint="eastAsia"/>
          <w:b/>
          <w:bCs/>
          <w:color w:val="000000" w:themeColor="text1"/>
          <w:spacing w:val="2"/>
          <w:kern w:val="0"/>
          <w:sz w:val="30"/>
          <w:szCs w:val="30"/>
        </w:rPr>
        <w:t xml:space="preserve"> </w:t>
      </w:r>
      <w:r w:rsidR="006B07FE" w:rsidRPr="007F6E66">
        <w:rPr>
          <w:rFonts w:asciiTheme="minorEastAsia" w:eastAsiaTheme="minorEastAsia" w:hAnsiTheme="minorEastAsia" w:cs="ＭＳ 明朝" w:hint="eastAsia"/>
          <w:b/>
          <w:bCs/>
          <w:color w:val="000000" w:themeColor="text1"/>
          <w:spacing w:val="2"/>
          <w:kern w:val="0"/>
          <w:sz w:val="30"/>
          <w:szCs w:val="30"/>
        </w:rPr>
        <w:t>その他危険物の保安に関し必要な事項</w:t>
      </w:r>
    </w:p>
    <w:p w14:paraId="7797C5D2" w14:textId="77777777" w:rsidR="009D1D86" w:rsidRPr="007F6E66" w:rsidRDefault="00A50D57" w:rsidP="00E45328">
      <w:pPr>
        <w:overflowPunct w:val="0"/>
        <w:ind w:firstLineChars="200" w:firstLine="610"/>
        <w:textAlignment w:val="baseline"/>
        <w:rPr>
          <w:rFonts w:asciiTheme="minorEastAsia" w:eastAsiaTheme="minorEastAsia" w:hAnsiTheme="minorEastAsia" w:cs="ＭＳ 明朝"/>
          <w:b/>
          <w:bCs/>
          <w:color w:val="000000" w:themeColor="text1"/>
          <w:spacing w:val="2"/>
          <w:kern w:val="0"/>
          <w:sz w:val="30"/>
          <w:szCs w:val="30"/>
        </w:rPr>
      </w:pPr>
      <w:r w:rsidRPr="007F6E66">
        <w:rPr>
          <w:rFonts w:asciiTheme="minorEastAsia" w:eastAsiaTheme="minorEastAsia" w:hAnsiTheme="minorEastAsia" w:cs="ＭＳ 明朝" w:hint="eastAsia"/>
          <w:b/>
          <w:bCs/>
          <w:color w:val="000000" w:themeColor="text1"/>
          <w:spacing w:val="2"/>
          <w:kern w:val="0"/>
          <w:sz w:val="30"/>
          <w:szCs w:val="30"/>
        </w:rPr>
        <w:t>第</w:t>
      </w:r>
      <w:r w:rsidR="00B635E4">
        <w:rPr>
          <w:rFonts w:asciiTheme="minorEastAsia" w:eastAsiaTheme="minorEastAsia" w:hAnsiTheme="minorEastAsia" w:cs="ＭＳ 明朝" w:hint="eastAsia"/>
          <w:b/>
          <w:bCs/>
          <w:color w:val="000000" w:themeColor="text1"/>
          <w:spacing w:val="2"/>
          <w:kern w:val="0"/>
          <w:sz w:val="30"/>
          <w:szCs w:val="30"/>
        </w:rPr>
        <w:t>13</w:t>
      </w:r>
      <w:r w:rsidR="00CB3952" w:rsidRPr="007F6E66">
        <w:rPr>
          <w:rFonts w:asciiTheme="minorEastAsia" w:eastAsiaTheme="minorEastAsia" w:hAnsiTheme="minorEastAsia" w:cs="ＭＳ 明朝" w:hint="eastAsia"/>
          <w:b/>
          <w:bCs/>
          <w:color w:val="000000" w:themeColor="text1"/>
          <w:spacing w:val="2"/>
          <w:kern w:val="0"/>
          <w:sz w:val="30"/>
          <w:szCs w:val="30"/>
        </w:rPr>
        <w:t xml:space="preserve">章　</w:t>
      </w:r>
      <w:r w:rsidR="00E45328" w:rsidRPr="007F6E66">
        <w:rPr>
          <w:rFonts w:asciiTheme="minorEastAsia" w:eastAsiaTheme="minorEastAsia" w:hAnsiTheme="minorEastAsia" w:cs="ＭＳ 明朝" w:hint="eastAsia"/>
          <w:b/>
          <w:bCs/>
          <w:color w:val="000000" w:themeColor="text1"/>
          <w:spacing w:val="2"/>
          <w:kern w:val="0"/>
          <w:sz w:val="30"/>
          <w:szCs w:val="30"/>
        </w:rPr>
        <w:t xml:space="preserve"> </w:t>
      </w:r>
      <w:r w:rsidR="009D1D86" w:rsidRPr="007F6E66">
        <w:rPr>
          <w:rFonts w:asciiTheme="minorEastAsia" w:eastAsiaTheme="minorEastAsia" w:hAnsiTheme="minorEastAsia" w:cs="ＭＳ 明朝" w:hint="eastAsia"/>
          <w:b/>
          <w:bCs/>
          <w:color w:val="000000" w:themeColor="text1"/>
          <w:spacing w:val="2"/>
          <w:kern w:val="0"/>
          <w:sz w:val="30"/>
          <w:szCs w:val="30"/>
        </w:rPr>
        <w:t>予防規程に違反した者の措置</w:t>
      </w:r>
    </w:p>
    <w:p w14:paraId="148CEE38" w14:textId="77777777" w:rsidR="006B07FE" w:rsidRPr="00E45328" w:rsidRDefault="006B07FE" w:rsidP="00E45328">
      <w:pPr>
        <w:overflowPunct w:val="0"/>
        <w:ind w:firstLineChars="200" w:firstLine="610"/>
        <w:textAlignment w:val="baseline"/>
        <w:rPr>
          <w:rFonts w:asciiTheme="minorEastAsia" w:eastAsiaTheme="minorEastAsia" w:hAnsiTheme="minorEastAsia" w:cs="ＭＳ 明朝"/>
          <w:b/>
          <w:bCs/>
          <w:color w:val="000000"/>
          <w:spacing w:val="2"/>
          <w:kern w:val="0"/>
          <w:sz w:val="30"/>
          <w:szCs w:val="30"/>
        </w:rPr>
      </w:pPr>
    </w:p>
    <w:p w14:paraId="7D9BA797" w14:textId="77777777" w:rsidR="006B07FE" w:rsidRPr="00E45328" w:rsidRDefault="006B07FE" w:rsidP="00E45328">
      <w:pPr>
        <w:overflowPunct w:val="0"/>
        <w:ind w:firstLineChars="200" w:firstLine="610"/>
        <w:textAlignment w:val="baseline"/>
        <w:rPr>
          <w:rFonts w:asciiTheme="minorEastAsia" w:eastAsiaTheme="minorEastAsia" w:hAnsiTheme="minorEastAsia" w:cs="ＭＳ 明朝"/>
          <w:b/>
          <w:bCs/>
          <w:color w:val="000000"/>
          <w:spacing w:val="2"/>
          <w:kern w:val="0"/>
          <w:sz w:val="30"/>
          <w:szCs w:val="30"/>
        </w:rPr>
      </w:pPr>
    </w:p>
    <w:p w14:paraId="57795679" w14:textId="77777777" w:rsidR="006B07FE" w:rsidRPr="00E45328" w:rsidRDefault="006B07FE" w:rsidP="00E45328">
      <w:pPr>
        <w:overflowPunct w:val="0"/>
        <w:ind w:firstLineChars="200" w:firstLine="610"/>
        <w:textAlignment w:val="baseline"/>
        <w:rPr>
          <w:rFonts w:asciiTheme="minorEastAsia" w:eastAsiaTheme="minorEastAsia" w:hAnsiTheme="minorEastAsia" w:cs="ＭＳ 明朝"/>
          <w:b/>
          <w:bCs/>
          <w:color w:val="000000"/>
          <w:spacing w:val="2"/>
          <w:kern w:val="0"/>
          <w:sz w:val="30"/>
          <w:szCs w:val="30"/>
        </w:rPr>
      </w:pPr>
    </w:p>
    <w:p w14:paraId="64F73B4B" w14:textId="77777777" w:rsidR="002746BB" w:rsidRDefault="002746BB" w:rsidP="00E45328">
      <w:pPr>
        <w:overflowPunct w:val="0"/>
        <w:textAlignment w:val="baseline"/>
        <w:rPr>
          <w:rFonts w:asciiTheme="minorEastAsia" w:eastAsiaTheme="minorEastAsia" w:hAnsiTheme="minorEastAsia"/>
          <w:color w:val="000000"/>
          <w:spacing w:val="6"/>
          <w:kern w:val="0"/>
          <w:sz w:val="30"/>
          <w:szCs w:val="30"/>
        </w:rPr>
      </w:pPr>
    </w:p>
    <w:p w14:paraId="7BAA9631" w14:textId="77777777" w:rsidR="00950C72" w:rsidRDefault="00950C72" w:rsidP="00E45328">
      <w:pPr>
        <w:overflowPunct w:val="0"/>
        <w:textAlignment w:val="baseline"/>
        <w:rPr>
          <w:rFonts w:asciiTheme="minorEastAsia" w:eastAsiaTheme="minorEastAsia" w:hAnsiTheme="minorEastAsia"/>
          <w:color w:val="000000"/>
          <w:spacing w:val="6"/>
          <w:kern w:val="0"/>
          <w:sz w:val="30"/>
          <w:szCs w:val="30"/>
        </w:rPr>
      </w:pPr>
    </w:p>
    <w:p w14:paraId="5A50CFDC" w14:textId="77777777" w:rsidR="003D25FD" w:rsidRDefault="003D25FD" w:rsidP="00E45328">
      <w:pPr>
        <w:overflowPunct w:val="0"/>
        <w:textAlignment w:val="baseline"/>
        <w:rPr>
          <w:rFonts w:asciiTheme="minorEastAsia" w:eastAsiaTheme="minorEastAsia" w:hAnsiTheme="minorEastAsia"/>
          <w:color w:val="000000"/>
          <w:spacing w:val="6"/>
          <w:kern w:val="0"/>
          <w:sz w:val="30"/>
          <w:szCs w:val="30"/>
        </w:rPr>
        <w:sectPr w:rsidR="003D25FD" w:rsidSect="002746BB">
          <w:pgSz w:w="11906" w:h="16838" w:code="9"/>
          <w:pgMar w:top="1701" w:right="1701" w:bottom="1418" w:left="1701" w:header="851" w:footer="992" w:gutter="0"/>
          <w:cols w:space="425"/>
          <w:docGrid w:type="lines" w:linePitch="320"/>
        </w:sectPr>
      </w:pPr>
    </w:p>
    <w:p w14:paraId="694300B6" w14:textId="77777777" w:rsidR="0018295C" w:rsidRPr="00E45328" w:rsidRDefault="00497F5E" w:rsidP="00950C72">
      <w:pPr>
        <w:overflowPunct w:val="0"/>
        <w:jc w:val="center"/>
        <w:textAlignment w:val="baseline"/>
        <w:rPr>
          <w:rFonts w:asciiTheme="minorEastAsia" w:eastAsiaTheme="minorEastAsia" w:hAnsiTheme="minorEastAsia" w:cs="ＭＳ 明朝"/>
          <w:b/>
          <w:bCs/>
          <w:color w:val="000000"/>
          <w:spacing w:val="2"/>
          <w:kern w:val="0"/>
          <w:sz w:val="40"/>
          <w:szCs w:val="40"/>
        </w:rPr>
      </w:pPr>
      <w:r>
        <w:rPr>
          <w:rFonts w:asciiTheme="minorEastAsia" w:eastAsiaTheme="minorEastAsia" w:hAnsiTheme="minorEastAsia" w:cs="ＭＳ 明朝" w:hint="eastAsia"/>
          <w:bCs/>
          <w:color w:val="000000"/>
          <w:spacing w:val="2"/>
          <w:kern w:val="0"/>
          <w:sz w:val="40"/>
          <w:szCs w:val="40"/>
          <w:u w:val="single"/>
        </w:rPr>
        <w:lastRenderedPageBreak/>
        <w:t xml:space="preserve">　　　　　　　　　</w:t>
      </w:r>
      <w:r w:rsidR="0018295C" w:rsidRPr="00E45328">
        <w:rPr>
          <w:rFonts w:asciiTheme="minorEastAsia" w:eastAsiaTheme="minorEastAsia" w:hAnsiTheme="minorEastAsia" w:cs="ＭＳ 明朝" w:hint="eastAsia"/>
          <w:b/>
          <w:bCs/>
          <w:color w:val="000000"/>
          <w:spacing w:val="2"/>
          <w:kern w:val="0"/>
          <w:sz w:val="40"/>
          <w:szCs w:val="40"/>
        </w:rPr>
        <w:t>給油取扱所予防規程</w:t>
      </w:r>
    </w:p>
    <w:p w14:paraId="4A7F457F"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14:paraId="0F99EAE3"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14:paraId="1ED4C076"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2"/>
          <w:kern w:val="0"/>
          <w:sz w:val="30"/>
          <w:szCs w:val="30"/>
        </w:rPr>
        <w:t>第１章　総　則</w:t>
      </w:r>
    </w:p>
    <w:p w14:paraId="62E838F8"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p>
    <w:p w14:paraId="01DE7497"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（目的）</w:t>
      </w:r>
    </w:p>
    <w:p w14:paraId="4E2B66F3" w14:textId="77777777" w:rsidR="0018295C" w:rsidRPr="00E45328" w:rsidRDefault="00E45328"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第１条　この規程は、消防法第14</w:t>
      </w:r>
      <w:r w:rsidR="0018295C" w:rsidRPr="00E45328">
        <w:rPr>
          <w:rFonts w:asciiTheme="minorEastAsia" w:eastAsiaTheme="minorEastAsia" w:hAnsiTheme="minorEastAsia" w:cs="ＭＳ 明朝" w:hint="eastAsia"/>
          <w:color w:val="000000"/>
          <w:kern w:val="0"/>
          <w:sz w:val="24"/>
        </w:rPr>
        <w:t>条の２の規定に基づき</w:t>
      </w:r>
      <w:r>
        <w:rPr>
          <w:rFonts w:asciiTheme="minorEastAsia" w:eastAsiaTheme="minorEastAsia" w:hAnsiTheme="minorEastAsia" w:cs="ＭＳ 明朝" w:hint="eastAsia"/>
          <w:color w:val="000000"/>
          <w:kern w:val="0"/>
          <w:sz w:val="24"/>
        </w:rPr>
        <w:t>、</w:t>
      </w:r>
      <w:r w:rsidR="00497F5E">
        <w:rPr>
          <w:rFonts w:asciiTheme="minorEastAsia" w:eastAsiaTheme="minorEastAsia" w:hAnsiTheme="minorEastAsia" w:cs="ＭＳ 明朝" w:hint="eastAsia"/>
          <w:color w:val="000000"/>
          <w:kern w:val="0"/>
          <w:sz w:val="24"/>
          <w:u w:val="single"/>
        </w:rPr>
        <w:t xml:space="preserve">　　　　　　</w:t>
      </w:r>
      <w:r w:rsidR="00147616">
        <w:rPr>
          <w:rFonts w:asciiTheme="minorEastAsia" w:eastAsiaTheme="minorEastAsia" w:hAnsiTheme="minorEastAsia" w:cs="ＭＳ 明朝" w:hint="eastAsia"/>
          <w:color w:val="000000"/>
          <w:kern w:val="0"/>
          <w:sz w:val="24"/>
        </w:rPr>
        <w:t>給油所（以下</w:t>
      </w:r>
      <w:r w:rsidR="0018295C" w:rsidRPr="00E45328">
        <w:rPr>
          <w:rFonts w:asciiTheme="minorEastAsia" w:eastAsiaTheme="minorEastAsia" w:hAnsiTheme="minorEastAsia" w:cs="ＭＳ 明朝" w:hint="eastAsia"/>
          <w:color w:val="000000"/>
          <w:kern w:val="0"/>
          <w:sz w:val="24"/>
        </w:rPr>
        <w:t>「当所」という。）にお</w:t>
      </w:r>
      <w:r>
        <w:rPr>
          <w:rFonts w:asciiTheme="minorEastAsia" w:eastAsiaTheme="minorEastAsia" w:hAnsiTheme="minorEastAsia" w:cs="ＭＳ 明朝" w:hint="eastAsia"/>
          <w:color w:val="000000"/>
          <w:kern w:val="0"/>
          <w:sz w:val="24"/>
        </w:rPr>
        <w:t>ける危険物の</w:t>
      </w:r>
      <w:r w:rsidR="00182B11">
        <w:rPr>
          <w:rFonts w:asciiTheme="minorEastAsia" w:eastAsiaTheme="minorEastAsia" w:hAnsiTheme="minorEastAsia" w:cs="ＭＳ 明朝" w:hint="eastAsia"/>
          <w:color w:val="000000"/>
          <w:kern w:val="0"/>
          <w:sz w:val="24"/>
        </w:rPr>
        <w:t>取扱作業</w:t>
      </w:r>
      <w:r>
        <w:rPr>
          <w:rFonts w:asciiTheme="minorEastAsia" w:eastAsiaTheme="minorEastAsia" w:hAnsiTheme="minorEastAsia" w:cs="ＭＳ 明朝" w:hint="eastAsia"/>
          <w:color w:val="000000"/>
          <w:kern w:val="0"/>
          <w:sz w:val="24"/>
        </w:rPr>
        <w:t>その他</w:t>
      </w:r>
      <w:r w:rsidR="00147616">
        <w:rPr>
          <w:rFonts w:asciiTheme="minorEastAsia" w:eastAsiaTheme="minorEastAsia" w:hAnsiTheme="minorEastAsia" w:cs="ＭＳ 明朝" w:hint="eastAsia"/>
          <w:color w:val="000000"/>
          <w:kern w:val="0"/>
          <w:sz w:val="24"/>
        </w:rPr>
        <w:t>保安</w:t>
      </w:r>
      <w:r>
        <w:rPr>
          <w:rFonts w:asciiTheme="minorEastAsia" w:eastAsiaTheme="minorEastAsia" w:hAnsiTheme="minorEastAsia" w:cs="ＭＳ 明朝" w:hint="eastAsia"/>
          <w:color w:val="000000"/>
          <w:kern w:val="0"/>
          <w:sz w:val="24"/>
        </w:rPr>
        <w:t>に</w:t>
      </w:r>
      <w:r w:rsidR="00147616">
        <w:rPr>
          <w:rFonts w:asciiTheme="minorEastAsia" w:eastAsiaTheme="minorEastAsia" w:hAnsiTheme="minorEastAsia" w:cs="ＭＳ 明朝" w:hint="eastAsia"/>
          <w:color w:val="000000"/>
          <w:kern w:val="0"/>
          <w:sz w:val="24"/>
        </w:rPr>
        <w:t>関する必要な事項について</w:t>
      </w:r>
      <w:r>
        <w:rPr>
          <w:rFonts w:asciiTheme="minorEastAsia" w:eastAsiaTheme="minorEastAsia" w:hAnsiTheme="minorEastAsia" w:cs="ＭＳ 明朝" w:hint="eastAsia"/>
          <w:color w:val="000000"/>
          <w:kern w:val="0"/>
          <w:sz w:val="24"/>
        </w:rPr>
        <w:t>定め、もって火災</w:t>
      </w:r>
      <w:r w:rsidR="00147616">
        <w:rPr>
          <w:rFonts w:asciiTheme="minorEastAsia" w:eastAsiaTheme="minorEastAsia" w:hAnsiTheme="minorEastAsia" w:cs="ＭＳ 明朝" w:hint="eastAsia"/>
          <w:color w:val="000000"/>
          <w:kern w:val="0"/>
          <w:sz w:val="24"/>
        </w:rPr>
        <w:t>及び</w:t>
      </w:r>
      <w:r>
        <w:rPr>
          <w:rFonts w:asciiTheme="minorEastAsia" w:eastAsiaTheme="minorEastAsia" w:hAnsiTheme="minorEastAsia" w:cs="ＭＳ 明朝" w:hint="eastAsia"/>
          <w:color w:val="000000"/>
          <w:kern w:val="0"/>
          <w:sz w:val="24"/>
        </w:rPr>
        <w:t>危険物の流出</w:t>
      </w:r>
      <w:r w:rsidR="00147616">
        <w:rPr>
          <w:rFonts w:asciiTheme="minorEastAsia" w:eastAsiaTheme="minorEastAsia" w:hAnsiTheme="minorEastAsia" w:cs="ＭＳ 明朝" w:hint="eastAsia"/>
          <w:color w:val="000000"/>
          <w:kern w:val="0"/>
          <w:sz w:val="24"/>
        </w:rPr>
        <w:t>等の災害を防止するとともに、</w:t>
      </w:r>
      <w:r w:rsidR="0018295C" w:rsidRPr="00E45328">
        <w:rPr>
          <w:rFonts w:asciiTheme="minorEastAsia" w:eastAsiaTheme="minorEastAsia" w:hAnsiTheme="minorEastAsia" w:cs="ＭＳ 明朝" w:hint="eastAsia"/>
          <w:color w:val="000000"/>
          <w:kern w:val="0"/>
          <w:sz w:val="24"/>
        </w:rPr>
        <w:t>震災等の災害</w:t>
      </w:r>
      <w:r w:rsidR="00147616">
        <w:rPr>
          <w:rFonts w:asciiTheme="minorEastAsia" w:eastAsiaTheme="minorEastAsia" w:hAnsiTheme="minorEastAsia" w:cs="ＭＳ 明朝" w:hint="eastAsia"/>
          <w:color w:val="000000"/>
          <w:kern w:val="0"/>
          <w:sz w:val="24"/>
        </w:rPr>
        <w:t>による被害を軽減することを</w:t>
      </w:r>
      <w:r w:rsidR="0018295C" w:rsidRPr="00E45328">
        <w:rPr>
          <w:rFonts w:asciiTheme="minorEastAsia" w:eastAsiaTheme="minorEastAsia" w:hAnsiTheme="minorEastAsia" w:cs="ＭＳ 明朝" w:hint="eastAsia"/>
          <w:color w:val="000000"/>
          <w:kern w:val="0"/>
          <w:sz w:val="24"/>
        </w:rPr>
        <w:t>目的とする。</w:t>
      </w:r>
    </w:p>
    <w:p w14:paraId="7219448E"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p>
    <w:p w14:paraId="4E67E8FB"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（適応範囲）</w:t>
      </w:r>
    </w:p>
    <w:p w14:paraId="0361C685" w14:textId="77777777" w:rsidR="0018295C" w:rsidRPr="00E45328" w:rsidRDefault="00E45328"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第２条　この規程は、</w:t>
      </w:r>
      <w:r w:rsidR="0018295C" w:rsidRPr="00E45328">
        <w:rPr>
          <w:rFonts w:asciiTheme="minorEastAsia" w:eastAsiaTheme="minorEastAsia" w:hAnsiTheme="minorEastAsia" w:cs="ＭＳ 明朝" w:hint="eastAsia"/>
          <w:color w:val="000000"/>
          <w:kern w:val="0"/>
          <w:sz w:val="24"/>
        </w:rPr>
        <w:t>当所</w:t>
      </w:r>
      <w:r w:rsidR="009640AA">
        <w:rPr>
          <w:rFonts w:asciiTheme="minorEastAsia" w:eastAsiaTheme="minorEastAsia" w:hAnsiTheme="minorEastAsia" w:cs="ＭＳ 明朝" w:hint="eastAsia"/>
          <w:color w:val="000000"/>
          <w:kern w:val="0"/>
          <w:sz w:val="24"/>
        </w:rPr>
        <w:t>の全域</w:t>
      </w:r>
      <w:r w:rsidR="0018295C" w:rsidRPr="00E45328">
        <w:rPr>
          <w:rFonts w:asciiTheme="minorEastAsia" w:eastAsiaTheme="minorEastAsia" w:hAnsiTheme="minorEastAsia" w:cs="ＭＳ 明朝" w:hint="eastAsia"/>
          <w:color w:val="000000"/>
          <w:kern w:val="0"/>
          <w:sz w:val="24"/>
        </w:rPr>
        <w:t>に適用する。</w:t>
      </w:r>
    </w:p>
    <w:p w14:paraId="59098DEB" w14:textId="77777777" w:rsidR="0018295C" w:rsidRPr="009640AA" w:rsidRDefault="0018295C" w:rsidP="00E45328">
      <w:pPr>
        <w:overflowPunct w:val="0"/>
        <w:textAlignment w:val="baseline"/>
        <w:rPr>
          <w:rFonts w:asciiTheme="minorEastAsia" w:eastAsiaTheme="minorEastAsia" w:hAnsiTheme="minorEastAsia"/>
          <w:color w:val="000000"/>
          <w:spacing w:val="6"/>
          <w:kern w:val="0"/>
          <w:sz w:val="24"/>
        </w:rPr>
      </w:pPr>
    </w:p>
    <w:p w14:paraId="5E9653A6"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（遵守</w:t>
      </w:r>
      <w:r w:rsidR="000D576C">
        <w:rPr>
          <w:rFonts w:asciiTheme="minorEastAsia" w:eastAsiaTheme="minorEastAsia" w:hAnsiTheme="minorEastAsia" w:cs="ＭＳ 明朝" w:hint="eastAsia"/>
          <w:color w:val="000000"/>
          <w:kern w:val="0"/>
          <w:sz w:val="24"/>
        </w:rPr>
        <w:t>の</w:t>
      </w:r>
      <w:r w:rsidRPr="00E45328">
        <w:rPr>
          <w:rFonts w:asciiTheme="minorEastAsia" w:eastAsiaTheme="minorEastAsia" w:hAnsiTheme="minorEastAsia" w:cs="ＭＳ 明朝" w:hint="eastAsia"/>
          <w:color w:val="000000"/>
          <w:kern w:val="0"/>
          <w:sz w:val="24"/>
        </w:rPr>
        <w:t>義務）</w:t>
      </w:r>
    </w:p>
    <w:p w14:paraId="4813FAFE" w14:textId="77777777" w:rsidR="0018295C" w:rsidRPr="00E45328" w:rsidRDefault="00E45328"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第３条　当所の従業員は、この規程を熟知し、</w:t>
      </w:r>
      <w:r w:rsidR="0018295C" w:rsidRPr="00E45328">
        <w:rPr>
          <w:rFonts w:asciiTheme="minorEastAsia" w:eastAsiaTheme="minorEastAsia" w:hAnsiTheme="minorEastAsia" w:cs="ＭＳ 明朝" w:hint="eastAsia"/>
          <w:color w:val="000000"/>
          <w:kern w:val="0"/>
          <w:sz w:val="24"/>
        </w:rPr>
        <w:t>遵守しなければならない。</w:t>
      </w:r>
    </w:p>
    <w:p w14:paraId="4190CD7F"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p>
    <w:p w14:paraId="6B285833"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（告知</w:t>
      </w:r>
      <w:r w:rsidR="00147616">
        <w:rPr>
          <w:rFonts w:asciiTheme="minorEastAsia" w:eastAsiaTheme="minorEastAsia" w:hAnsiTheme="minorEastAsia" w:cs="ＭＳ 明朝" w:hint="eastAsia"/>
          <w:color w:val="000000"/>
          <w:kern w:val="0"/>
          <w:sz w:val="24"/>
        </w:rPr>
        <w:t>の</w:t>
      </w:r>
      <w:r w:rsidRPr="00E45328">
        <w:rPr>
          <w:rFonts w:asciiTheme="minorEastAsia" w:eastAsiaTheme="minorEastAsia" w:hAnsiTheme="minorEastAsia" w:cs="ＭＳ 明朝" w:hint="eastAsia"/>
          <w:color w:val="000000"/>
          <w:kern w:val="0"/>
          <w:sz w:val="24"/>
        </w:rPr>
        <w:t>義務）</w:t>
      </w:r>
    </w:p>
    <w:p w14:paraId="05CC9F48" w14:textId="77777777" w:rsidR="0018295C" w:rsidRPr="00E45328" w:rsidRDefault="0018295C"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第４条　当所</w:t>
      </w:r>
      <w:r w:rsidR="009640AA">
        <w:rPr>
          <w:rFonts w:asciiTheme="minorEastAsia" w:eastAsiaTheme="minorEastAsia" w:hAnsiTheme="minorEastAsia" w:cs="ＭＳ 明朝" w:hint="eastAsia"/>
          <w:color w:val="000000"/>
          <w:kern w:val="0"/>
          <w:sz w:val="24"/>
        </w:rPr>
        <w:t>の従業員は、当所に出入りする者に対し</w:t>
      </w:r>
      <w:r w:rsidR="00E45328">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必要に応じ</w:t>
      </w:r>
      <w:r w:rsidR="00EF1E0C">
        <w:rPr>
          <w:rFonts w:asciiTheme="minorEastAsia" w:eastAsiaTheme="minorEastAsia" w:hAnsiTheme="minorEastAsia" w:cs="ＭＳ 明朝" w:hint="eastAsia"/>
          <w:color w:val="000000"/>
          <w:kern w:val="0"/>
          <w:sz w:val="24"/>
        </w:rPr>
        <w:t>て</w:t>
      </w:r>
      <w:r w:rsidRPr="00E45328">
        <w:rPr>
          <w:rFonts w:asciiTheme="minorEastAsia" w:eastAsiaTheme="minorEastAsia" w:hAnsiTheme="minorEastAsia" w:cs="ＭＳ 明朝" w:hint="eastAsia"/>
          <w:color w:val="000000"/>
          <w:kern w:val="0"/>
          <w:sz w:val="24"/>
        </w:rPr>
        <w:t>この規程の内</w:t>
      </w:r>
      <w:r w:rsidR="00111F2A">
        <w:rPr>
          <w:rFonts w:asciiTheme="minorEastAsia" w:eastAsiaTheme="minorEastAsia" w:hAnsiTheme="minorEastAsia" w:cs="ＭＳ 明朝" w:hint="eastAsia"/>
          <w:color w:val="000000"/>
          <w:kern w:val="0"/>
          <w:sz w:val="24"/>
        </w:rPr>
        <w:t>容を告知し、</w:t>
      </w:r>
      <w:r w:rsidRPr="00E45328">
        <w:rPr>
          <w:rFonts w:asciiTheme="minorEastAsia" w:eastAsiaTheme="minorEastAsia" w:hAnsiTheme="minorEastAsia" w:cs="ＭＳ 明朝" w:hint="eastAsia"/>
          <w:color w:val="000000"/>
          <w:kern w:val="0"/>
          <w:sz w:val="24"/>
        </w:rPr>
        <w:t>遵守させなければならない。</w:t>
      </w:r>
    </w:p>
    <w:p w14:paraId="16073F49"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p>
    <w:p w14:paraId="2F139ADA"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（規程の変更）</w:t>
      </w:r>
    </w:p>
    <w:p w14:paraId="1E28740A" w14:textId="77777777" w:rsidR="0018295C"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第５条　当所の所長は、</w:t>
      </w:r>
      <w:r w:rsidR="0018295C" w:rsidRPr="00E45328">
        <w:rPr>
          <w:rFonts w:asciiTheme="minorEastAsia" w:eastAsiaTheme="minorEastAsia" w:hAnsiTheme="minorEastAsia" w:cs="ＭＳ 明朝" w:hint="eastAsia"/>
          <w:color w:val="000000"/>
          <w:kern w:val="0"/>
          <w:sz w:val="24"/>
        </w:rPr>
        <w:t>この規程</w:t>
      </w:r>
      <w:r>
        <w:rPr>
          <w:rFonts w:asciiTheme="minorEastAsia" w:eastAsiaTheme="minorEastAsia" w:hAnsiTheme="minorEastAsia" w:cs="ＭＳ 明朝" w:hint="eastAsia"/>
          <w:color w:val="000000"/>
          <w:kern w:val="0"/>
          <w:sz w:val="24"/>
        </w:rPr>
        <w:t>を変更しようとするときは、危険物保安監督者及び危険物取扱者等の意見を尊重し、</w:t>
      </w:r>
      <w:r w:rsidR="0018295C" w:rsidRPr="00E45328">
        <w:rPr>
          <w:rFonts w:asciiTheme="minorEastAsia" w:eastAsiaTheme="minorEastAsia" w:hAnsiTheme="minorEastAsia" w:cs="ＭＳ 明朝" w:hint="eastAsia"/>
          <w:color w:val="000000"/>
          <w:kern w:val="0"/>
          <w:sz w:val="24"/>
        </w:rPr>
        <w:t>火災予防上支障のないように変更しなければならない。</w:t>
      </w:r>
    </w:p>
    <w:p w14:paraId="10F86B1E" w14:textId="77777777" w:rsidR="0018295C" w:rsidRPr="00E45328" w:rsidRDefault="00111F2A"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なお、次に掲げる事項に該当する場合は、</w:t>
      </w:r>
      <w:r w:rsidR="0018295C" w:rsidRPr="00E45328">
        <w:rPr>
          <w:rFonts w:asciiTheme="minorEastAsia" w:eastAsiaTheme="minorEastAsia" w:hAnsiTheme="minorEastAsia" w:cs="ＭＳ 明朝" w:hint="eastAsia"/>
          <w:color w:val="000000"/>
          <w:kern w:val="0"/>
          <w:sz w:val="24"/>
        </w:rPr>
        <w:t>変更の申請を行わなければならない。</w:t>
      </w:r>
    </w:p>
    <w:p w14:paraId="25321C51" w14:textId="77777777" w:rsidR="0018295C" w:rsidRPr="00E45328" w:rsidRDefault="0018295C" w:rsidP="00111F2A">
      <w:pPr>
        <w:overflowPunct w:val="0"/>
        <w:ind w:left="480" w:hangingChars="200" w:hanging="48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⑴</w:t>
      </w:r>
      <w:r w:rsidRPr="00E45328">
        <w:rPr>
          <w:rFonts w:asciiTheme="minorEastAsia" w:eastAsiaTheme="minorEastAsia" w:hAnsiTheme="minorEastAsia" w:cs="ＭＳ 明朝" w:hint="eastAsia"/>
          <w:color w:val="000000"/>
          <w:kern w:val="0"/>
          <w:sz w:val="24"/>
        </w:rPr>
        <w:t xml:space="preserve">　内容の変更等により条文の変更又は条の追加若しくは条の削除をする場合</w:t>
      </w:r>
    </w:p>
    <w:p w14:paraId="0E750EAB" w14:textId="77777777" w:rsidR="0018295C" w:rsidRPr="00E45328" w:rsidRDefault="0018295C" w:rsidP="00E45328">
      <w:pPr>
        <w:overflowPunct w:val="0"/>
        <w:ind w:left="720" w:hangingChars="300" w:hanging="72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 xml:space="preserve">⑵　</w:t>
      </w:r>
      <w:r w:rsidRPr="00E45328">
        <w:rPr>
          <w:rFonts w:asciiTheme="minorEastAsia" w:eastAsiaTheme="minorEastAsia" w:hAnsiTheme="minorEastAsia" w:cs="ＭＳ 明朝" w:hint="eastAsia"/>
          <w:color w:val="000000"/>
          <w:kern w:val="0"/>
          <w:sz w:val="24"/>
        </w:rPr>
        <w:t>給油取扱業務の変更（</w:t>
      </w:r>
      <w:r w:rsidR="00111F2A" w:rsidRPr="00111F2A">
        <w:rPr>
          <w:rFonts w:asciiTheme="minorEastAsia" w:eastAsiaTheme="minorEastAsia" w:hAnsiTheme="minorEastAsia" w:cs="ＭＳ 明朝" w:hint="eastAsia"/>
          <w:color w:val="000000" w:themeColor="text1"/>
          <w:kern w:val="0"/>
          <w:sz w:val="24"/>
        </w:rPr>
        <w:t>セルフ化、</w:t>
      </w:r>
      <w:r w:rsidRPr="00111F2A">
        <w:rPr>
          <w:rFonts w:asciiTheme="minorEastAsia" w:eastAsiaTheme="minorEastAsia" w:hAnsiTheme="minorEastAsia" w:cs="ＭＳ 明朝" w:hint="eastAsia"/>
          <w:color w:val="000000" w:themeColor="text1"/>
          <w:kern w:val="0"/>
          <w:sz w:val="24"/>
        </w:rPr>
        <w:t>指定・認証工場の取得等</w:t>
      </w:r>
      <w:r w:rsidRPr="00E45328">
        <w:rPr>
          <w:rFonts w:asciiTheme="minorEastAsia" w:eastAsiaTheme="minorEastAsia" w:hAnsiTheme="minorEastAsia" w:cs="ＭＳ 明朝" w:hint="eastAsia"/>
          <w:color w:val="000000"/>
          <w:kern w:val="0"/>
          <w:sz w:val="24"/>
        </w:rPr>
        <w:t>）を行う場合</w:t>
      </w:r>
    </w:p>
    <w:p w14:paraId="3BC07549"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⑶　施設を増築、</w:t>
      </w:r>
      <w:r w:rsidRPr="00E45328">
        <w:rPr>
          <w:rFonts w:asciiTheme="minorEastAsia" w:eastAsiaTheme="minorEastAsia" w:hAnsiTheme="minorEastAsia" w:cs="ＭＳ 明朝" w:hint="eastAsia"/>
          <w:color w:val="000000"/>
          <w:kern w:val="0"/>
          <w:sz w:val="24"/>
        </w:rPr>
        <w:t>改築又は大幅な模様替え等を行った場合</w:t>
      </w:r>
    </w:p>
    <w:p w14:paraId="61605014"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 xml:space="preserve">⑷　</w:t>
      </w:r>
      <w:r w:rsidRPr="00E45328">
        <w:rPr>
          <w:rFonts w:asciiTheme="minorEastAsia" w:eastAsiaTheme="minorEastAsia" w:hAnsiTheme="minorEastAsia" w:cs="ＭＳ 明朝" w:hint="eastAsia"/>
          <w:color w:val="000000"/>
          <w:kern w:val="0"/>
          <w:sz w:val="24"/>
        </w:rPr>
        <w:t>設置者又は運営者に変更が生じ</w:t>
      </w:r>
      <w:r w:rsidR="009C1112">
        <w:rPr>
          <w:rFonts w:asciiTheme="minorEastAsia" w:eastAsiaTheme="minorEastAsia" w:hAnsiTheme="minorEastAsia" w:cs="ＭＳ 明朝" w:hint="eastAsia"/>
          <w:color w:val="000000"/>
          <w:kern w:val="0"/>
          <w:sz w:val="24"/>
        </w:rPr>
        <w:t>、</w:t>
      </w:r>
      <w:r w:rsidR="006842B0">
        <w:rPr>
          <w:rFonts w:asciiTheme="minorEastAsia" w:eastAsiaTheme="minorEastAsia" w:hAnsiTheme="minorEastAsia" w:cs="ＭＳ 明朝" w:hint="eastAsia"/>
          <w:color w:val="000000"/>
          <w:kern w:val="0"/>
          <w:sz w:val="24"/>
        </w:rPr>
        <w:t>この</w:t>
      </w:r>
      <w:r w:rsidR="009C1112">
        <w:rPr>
          <w:rFonts w:asciiTheme="minorEastAsia" w:eastAsiaTheme="minorEastAsia" w:hAnsiTheme="minorEastAsia" w:cs="ＭＳ 明朝" w:hint="eastAsia"/>
          <w:color w:val="000000"/>
          <w:kern w:val="0"/>
          <w:sz w:val="24"/>
        </w:rPr>
        <w:t>規程の変更が生じた場合</w:t>
      </w:r>
    </w:p>
    <w:p w14:paraId="46ECF1F2"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 xml:space="preserve">⑸　</w:t>
      </w:r>
      <w:r w:rsidRPr="00E45328">
        <w:rPr>
          <w:rFonts w:asciiTheme="minorEastAsia" w:eastAsiaTheme="minorEastAsia" w:hAnsiTheme="minorEastAsia" w:cs="ＭＳ 明朝" w:hint="eastAsia"/>
          <w:color w:val="000000"/>
          <w:kern w:val="0"/>
          <w:sz w:val="24"/>
        </w:rPr>
        <w:t>全従業員が同時に変更になった場合</w:t>
      </w:r>
    </w:p>
    <w:p w14:paraId="0B0AB339" w14:textId="77777777" w:rsidR="0018295C" w:rsidRPr="00E45328" w:rsidRDefault="0018295C"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 xml:space="preserve">⑹　</w:t>
      </w:r>
      <w:r w:rsidRPr="00E45328">
        <w:rPr>
          <w:rFonts w:asciiTheme="minorEastAsia" w:eastAsiaTheme="minorEastAsia" w:hAnsiTheme="minorEastAsia" w:cs="ＭＳ 明朝" w:hint="eastAsia"/>
          <w:color w:val="000000"/>
          <w:kern w:val="0"/>
          <w:sz w:val="24"/>
        </w:rPr>
        <w:t>消防署等から変更の指導を受けた場合</w:t>
      </w:r>
    </w:p>
    <w:p w14:paraId="348A512C" w14:textId="77777777" w:rsidR="0018295C" w:rsidRPr="00E45328" w:rsidRDefault="0018295C" w:rsidP="00111F2A">
      <w:pPr>
        <w:overflowPunct w:val="0"/>
        <w:ind w:left="480" w:hangingChars="200" w:hanging="48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00111F2A">
        <w:rPr>
          <w:rFonts w:asciiTheme="minorEastAsia" w:eastAsiaTheme="minorEastAsia" w:hAnsiTheme="minorEastAsia" w:cs="ＭＳ 明朝" w:hint="eastAsia"/>
          <w:color w:val="000000"/>
          <w:kern w:val="0"/>
          <w:sz w:val="24"/>
        </w:rPr>
        <w:t>⑺　その他設置者、運営者、</w:t>
      </w:r>
      <w:r w:rsidRPr="00E45328">
        <w:rPr>
          <w:rFonts w:asciiTheme="minorEastAsia" w:eastAsiaTheme="minorEastAsia" w:hAnsiTheme="minorEastAsia" w:cs="ＭＳ 明朝" w:hint="eastAsia"/>
          <w:color w:val="000000"/>
          <w:kern w:val="0"/>
          <w:sz w:val="24"/>
        </w:rPr>
        <w:t>所長又は危険物保安監督者等が変更の必要を認めた場合</w:t>
      </w:r>
    </w:p>
    <w:p w14:paraId="3958D90E" w14:textId="77777777" w:rsidR="0018295C"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前項の場合において、春日・大野城・那珂川消防</w:t>
      </w:r>
      <w:r w:rsidR="002B5CB7">
        <w:rPr>
          <w:rFonts w:asciiTheme="minorEastAsia" w:eastAsiaTheme="minorEastAsia" w:hAnsiTheme="minorEastAsia" w:cs="ＭＳ 明朝" w:hint="eastAsia"/>
          <w:color w:val="000000"/>
          <w:kern w:val="0"/>
          <w:sz w:val="24"/>
        </w:rPr>
        <w:t>組合</w:t>
      </w:r>
      <w:r>
        <w:rPr>
          <w:rFonts w:asciiTheme="minorEastAsia" w:eastAsiaTheme="minorEastAsia" w:hAnsiTheme="minorEastAsia" w:cs="ＭＳ 明朝" w:hint="eastAsia"/>
          <w:color w:val="000000"/>
          <w:kern w:val="0"/>
          <w:sz w:val="24"/>
        </w:rPr>
        <w:t>組合長</w:t>
      </w:r>
      <w:r w:rsidR="002B5CB7">
        <w:rPr>
          <w:rFonts w:asciiTheme="minorEastAsia" w:eastAsiaTheme="minorEastAsia" w:hAnsiTheme="minorEastAsia" w:cs="ＭＳ 明朝" w:hint="eastAsia"/>
          <w:color w:val="000000"/>
          <w:kern w:val="0"/>
          <w:sz w:val="24"/>
        </w:rPr>
        <w:t>（以下「組合長」という。）</w:t>
      </w:r>
      <w:r>
        <w:rPr>
          <w:rFonts w:asciiTheme="minorEastAsia" w:eastAsiaTheme="minorEastAsia" w:hAnsiTheme="minorEastAsia" w:cs="ＭＳ 明朝" w:hint="eastAsia"/>
          <w:color w:val="000000"/>
          <w:kern w:val="0"/>
          <w:sz w:val="24"/>
        </w:rPr>
        <w:t>に変更の申請をして、</w:t>
      </w:r>
      <w:r w:rsidR="0018295C" w:rsidRPr="00E45328">
        <w:rPr>
          <w:rFonts w:asciiTheme="minorEastAsia" w:eastAsiaTheme="minorEastAsia" w:hAnsiTheme="minorEastAsia" w:cs="ＭＳ 明朝" w:hint="eastAsia"/>
          <w:color w:val="000000"/>
          <w:kern w:val="0"/>
          <w:sz w:val="24"/>
        </w:rPr>
        <w:t>認可を受けなければならない。</w:t>
      </w:r>
    </w:p>
    <w:p w14:paraId="208BC049"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14:paraId="2C5C6DF6" w14:textId="77777777"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p w14:paraId="70F34E1B"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2"/>
          <w:kern w:val="0"/>
          <w:sz w:val="30"/>
          <w:szCs w:val="30"/>
        </w:rPr>
        <w:lastRenderedPageBreak/>
        <w:t>第２章　保安の役割分担</w:t>
      </w:r>
    </w:p>
    <w:p w14:paraId="4108568C"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14:paraId="77ED12B2"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（組織）</w:t>
      </w:r>
    </w:p>
    <w:p w14:paraId="5CF32EB3" w14:textId="77777777" w:rsidR="00007273" w:rsidRPr="00E45328" w:rsidRDefault="00007273" w:rsidP="00E45328">
      <w:pPr>
        <w:overflowPunct w:val="0"/>
        <w:ind w:left="240" w:hangingChars="100" w:hanging="240"/>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color w:val="000000"/>
          <w:kern w:val="0"/>
          <w:sz w:val="24"/>
        </w:rPr>
        <w:t>第６条　当所における</w:t>
      </w:r>
      <w:r w:rsidR="009C1112">
        <w:rPr>
          <w:rFonts w:asciiTheme="minorEastAsia" w:eastAsiaTheme="minorEastAsia" w:hAnsiTheme="minorEastAsia" w:cs="ＭＳ 明朝" w:hint="eastAsia"/>
          <w:color w:val="000000"/>
          <w:kern w:val="0"/>
          <w:sz w:val="24"/>
        </w:rPr>
        <w:t>保安</w:t>
      </w:r>
      <w:r w:rsidRPr="00E45328">
        <w:rPr>
          <w:rFonts w:asciiTheme="minorEastAsia" w:eastAsiaTheme="minorEastAsia" w:hAnsiTheme="minorEastAsia" w:cs="ＭＳ 明朝" w:hint="eastAsia"/>
          <w:color w:val="000000"/>
          <w:kern w:val="0"/>
          <w:sz w:val="24"/>
        </w:rPr>
        <w:t>管理を円滑</w:t>
      </w:r>
      <w:r w:rsidR="00735A0B">
        <w:rPr>
          <w:rFonts w:asciiTheme="minorEastAsia" w:eastAsiaTheme="minorEastAsia" w:hAnsiTheme="minorEastAsia" w:cs="ＭＳ 明朝" w:hint="eastAsia"/>
          <w:color w:val="000000"/>
          <w:kern w:val="0"/>
          <w:sz w:val="24"/>
        </w:rPr>
        <w:t>、</w:t>
      </w:r>
      <w:r w:rsidR="00D1532E" w:rsidRPr="00E45328">
        <w:rPr>
          <w:rFonts w:asciiTheme="minorEastAsia" w:eastAsiaTheme="minorEastAsia" w:hAnsiTheme="minorEastAsia" w:cs="ＭＳ 明朝" w:hint="eastAsia"/>
          <w:color w:val="000000"/>
          <w:kern w:val="0"/>
          <w:sz w:val="24"/>
        </w:rPr>
        <w:t>か</w:t>
      </w:r>
      <w:r w:rsidRPr="00E45328">
        <w:rPr>
          <w:rFonts w:asciiTheme="minorEastAsia" w:eastAsiaTheme="minorEastAsia" w:hAnsiTheme="minorEastAsia" w:cs="ＭＳ 明朝" w:hint="eastAsia"/>
          <w:color w:val="000000"/>
          <w:kern w:val="0"/>
          <w:sz w:val="24"/>
        </w:rPr>
        <w:t>つ</w:t>
      </w:r>
      <w:r w:rsidR="00735A0B">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効果的に行うために次のとおりの役割分担を定めなければならない。</w:t>
      </w:r>
    </w:p>
    <w:tbl>
      <w:tblPr>
        <w:tblW w:w="898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1633"/>
        <w:gridCol w:w="1005"/>
        <w:gridCol w:w="754"/>
        <w:gridCol w:w="1634"/>
        <w:gridCol w:w="1759"/>
      </w:tblGrid>
      <w:tr w:rsidR="00007273" w:rsidRPr="00E45328" w14:paraId="1290BE0C" w14:textId="77777777" w:rsidTr="00007273">
        <w:tc>
          <w:tcPr>
            <w:tcW w:w="2204" w:type="dxa"/>
            <w:tcBorders>
              <w:top w:val="single" w:sz="4" w:space="0" w:color="000000"/>
              <w:left w:val="single" w:sz="4" w:space="0" w:color="000000"/>
              <w:bottom w:val="single" w:sz="4" w:space="0" w:color="000000"/>
              <w:right w:val="single" w:sz="4" w:space="0" w:color="000000"/>
            </w:tcBorders>
          </w:tcPr>
          <w:p w14:paraId="78536290" w14:textId="77777777" w:rsidR="00007273" w:rsidRPr="00E45328" w:rsidRDefault="00007273" w:rsidP="00111F2A">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職務担当</w:t>
            </w:r>
          </w:p>
        </w:tc>
        <w:tc>
          <w:tcPr>
            <w:tcW w:w="1633" w:type="dxa"/>
            <w:tcBorders>
              <w:top w:val="single" w:sz="4" w:space="0" w:color="000000"/>
              <w:left w:val="single" w:sz="4" w:space="0" w:color="000000"/>
              <w:bottom w:val="single" w:sz="4" w:space="0" w:color="000000"/>
              <w:right w:val="single" w:sz="4" w:space="0" w:color="000000"/>
            </w:tcBorders>
          </w:tcPr>
          <w:p w14:paraId="31F930D7" w14:textId="77777777" w:rsidR="00007273" w:rsidRPr="00E45328" w:rsidRDefault="00007273" w:rsidP="00111F2A">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氏名</w:t>
            </w:r>
          </w:p>
        </w:tc>
        <w:tc>
          <w:tcPr>
            <w:tcW w:w="1005" w:type="dxa"/>
            <w:tcBorders>
              <w:top w:val="single" w:sz="4" w:space="0" w:color="000000"/>
              <w:left w:val="single" w:sz="4" w:space="0" w:color="000000"/>
              <w:bottom w:val="single" w:sz="4" w:space="0" w:color="000000"/>
              <w:right w:val="single" w:sz="4" w:space="0" w:color="000000"/>
            </w:tcBorders>
          </w:tcPr>
          <w:p w14:paraId="3FD36BC4" w14:textId="77777777" w:rsidR="00007273" w:rsidRPr="00E45328" w:rsidRDefault="00007273" w:rsidP="00111F2A">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免状の種類</w:t>
            </w:r>
          </w:p>
        </w:tc>
        <w:tc>
          <w:tcPr>
            <w:tcW w:w="754" w:type="dxa"/>
            <w:tcBorders>
              <w:top w:val="single" w:sz="4" w:space="0" w:color="000000"/>
              <w:left w:val="single" w:sz="4" w:space="0" w:color="000000"/>
              <w:bottom w:val="single" w:sz="4" w:space="0" w:color="000000"/>
              <w:right w:val="single" w:sz="4" w:space="0" w:color="000000"/>
            </w:tcBorders>
          </w:tcPr>
          <w:p w14:paraId="2CDA18DE" w14:textId="77777777" w:rsidR="00007273" w:rsidRPr="00E45328" w:rsidRDefault="00007273" w:rsidP="00111F2A">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在・不在</w:t>
            </w:r>
          </w:p>
        </w:tc>
        <w:tc>
          <w:tcPr>
            <w:tcW w:w="1634" w:type="dxa"/>
            <w:tcBorders>
              <w:top w:val="single" w:sz="4" w:space="0" w:color="000000"/>
              <w:left w:val="single" w:sz="4" w:space="0" w:color="000000"/>
              <w:bottom w:val="single" w:sz="4" w:space="0" w:color="000000"/>
              <w:right w:val="single" w:sz="4" w:space="0" w:color="000000"/>
            </w:tcBorders>
          </w:tcPr>
          <w:p w14:paraId="45F8CE3F" w14:textId="77777777" w:rsidR="00007273" w:rsidRPr="00E45328" w:rsidRDefault="00007273" w:rsidP="00111F2A">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職務非常時任務代行者</w:t>
            </w:r>
          </w:p>
        </w:tc>
        <w:tc>
          <w:tcPr>
            <w:tcW w:w="1759" w:type="dxa"/>
            <w:tcBorders>
              <w:top w:val="single" w:sz="4" w:space="0" w:color="000000"/>
              <w:left w:val="single" w:sz="4" w:space="0" w:color="000000"/>
              <w:bottom w:val="single" w:sz="4" w:space="0" w:color="000000"/>
              <w:right w:val="single" w:sz="4" w:space="0" w:color="000000"/>
            </w:tcBorders>
          </w:tcPr>
          <w:p w14:paraId="750D194E" w14:textId="77777777" w:rsidR="00007273" w:rsidRPr="00E45328" w:rsidRDefault="00007273" w:rsidP="00111F2A">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非</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常</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時</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役</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割</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分</w:t>
            </w:r>
            <w:r w:rsidRPr="00E45328">
              <w:rPr>
                <w:rFonts w:asciiTheme="minorEastAsia" w:eastAsiaTheme="minorEastAsia" w:hAnsiTheme="minorEastAsia"/>
                <w:color w:val="000000"/>
                <w:spacing w:val="-2"/>
                <w:w w:val="50"/>
                <w:kern w:val="0"/>
                <w:sz w:val="24"/>
              </w:rPr>
              <w:t xml:space="preserve"> </w:t>
            </w:r>
            <w:r w:rsidRPr="00E45328">
              <w:rPr>
                <w:rFonts w:asciiTheme="minorEastAsia" w:eastAsiaTheme="minorEastAsia" w:hAnsiTheme="minorEastAsia" w:cs="ＭＳ 明朝" w:hint="eastAsia"/>
                <w:color w:val="000000"/>
                <w:spacing w:val="-2"/>
                <w:w w:val="50"/>
                <w:kern w:val="0"/>
                <w:sz w:val="24"/>
              </w:rPr>
              <w:t>担</w:t>
            </w:r>
          </w:p>
        </w:tc>
      </w:tr>
      <w:tr w:rsidR="00007273" w:rsidRPr="00E45328" w14:paraId="14BB2BB9" w14:textId="77777777" w:rsidTr="00007273">
        <w:tc>
          <w:tcPr>
            <w:tcW w:w="2204" w:type="dxa"/>
            <w:tcBorders>
              <w:top w:val="single" w:sz="4" w:space="0" w:color="000000"/>
              <w:left w:val="single" w:sz="4" w:space="0" w:color="000000"/>
              <w:bottom w:val="single" w:sz="4" w:space="0" w:color="000000"/>
              <w:right w:val="single" w:sz="4" w:space="0" w:color="000000"/>
            </w:tcBorders>
          </w:tcPr>
          <w:p w14:paraId="55D79DD0" w14:textId="77777777" w:rsidR="00007273" w:rsidRPr="00E45328" w:rsidRDefault="00007273" w:rsidP="00E45328">
            <w:pPr>
              <w:suppressAutoHyphens/>
              <w:kinsoku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所長</w:t>
            </w:r>
          </w:p>
        </w:tc>
        <w:tc>
          <w:tcPr>
            <w:tcW w:w="1633" w:type="dxa"/>
            <w:tcBorders>
              <w:top w:val="single" w:sz="4" w:space="0" w:color="000000"/>
              <w:left w:val="single" w:sz="4" w:space="0" w:color="000000"/>
              <w:bottom w:val="single" w:sz="4" w:space="0" w:color="000000"/>
              <w:right w:val="single" w:sz="4" w:space="0" w:color="000000"/>
            </w:tcBorders>
          </w:tcPr>
          <w:p w14:paraId="4BCE0B08"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14:paraId="3A89FCE9"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14:paraId="5AB849AA"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14:paraId="6AEEE27C"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14:paraId="6973A62E"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自衛消防隊長</w:t>
            </w:r>
          </w:p>
        </w:tc>
      </w:tr>
      <w:tr w:rsidR="00007273" w:rsidRPr="00E45328" w14:paraId="21C18F5B" w14:textId="77777777" w:rsidTr="00007273">
        <w:tc>
          <w:tcPr>
            <w:tcW w:w="2204" w:type="dxa"/>
            <w:tcBorders>
              <w:top w:val="single" w:sz="4" w:space="0" w:color="000000"/>
              <w:left w:val="single" w:sz="4" w:space="0" w:color="000000"/>
              <w:bottom w:val="single" w:sz="4" w:space="0" w:color="000000"/>
              <w:right w:val="single" w:sz="4" w:space="0" w:color="000000"/>
            </w:tcBorders>
          </w:tcPr>
          <w:p w14:paraId="6B891918"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危険物保安監督者</w:t>
            </w:r>
          </w:p>
        </w:tc>
        <w:tc>
          <w:tcPr>
            <w:tcW w:w="1633" w:type="dxa"/>
            <w:tcBorders>
              <w:top w:val="single" w:sz="4" w:space="0" w:color="000000"/>
              <w:left w:val="single" w:sz="4" w:space="0" w:color="000000"/>
              <w:bottom w:val="single" w:sz="4" w:space="0" w:color="000000"/>
              <w:right w:val="single" w:sz="4" w:space="0" w:color="000000"/>
            </w:tcBorders>
          </w:tcPr>
          <w:p w14:paraId="0594931A"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14:paraId="2FDBF6C8"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14:paraId="24972230"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14:paraId="55074282"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14:paraId="128F627A"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007273" w:rsidRPr="00E45328" w14:paraId="3D5FF429" w14:textId="77777777" w:rsidTr="00007273">
        <w:tc>
          <w:tcPr>
            <w:tcW w:w="2204" w:type="dxa"/>
            <w:tcBorders>
              <w:top w:val="single" w:sz="4" w:space="0" w:color="000000"/>
              <w:left w:val="single" w:sz="4" w:space="0" w:color="000000"/>
              <w:bottom w:val="single" w:sz="4" w:space="0" w:color="000000"/>
              <w:right w:val="single" w:sz="4" w:space="0" w:color="000000"/>
            </w:tcBorders>
          </w:tcPr>
          <w:p w14:paraId="19A54FE8"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危険物取扱者</w:t>
            </w:r>
          </w:p>
        </w:tc>
        <w:tc>
          <w:tcPr>
            <w:tcW w:w="1633" w:type="dxa"/>
            <w:tcBorders>
              <w:top w:val="single" w:sz="4" w:space="0" w:color="000000"/>
              <w:left w:val="single" w:sz="4" w:space="0" w:color="000000"/>
              <w:bottom w:val="single" w:sz="4" w:space="0" w:color="000000"/>
              <w:right w:val="single" w:sz="4" w:space="0" w:color="000000"/>
            </w:tcBorders>
          </w:tcPr>
          <w:p w14:paraId="75F73372"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14:paraId="277D9726"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14:paraId="181C54AA"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14:paraId="11E8B8A8"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14:paraId="2800AFAB"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通報連絡係</w:t>
            </w:r>
          </w:p>
        </w:tc>
      </w:tr>
      <w:tr w:rsidR="00007273" w:rsidRPr="00E45328" w14:paraId="5A8F71E8" w14:textId="77777777" w:rsidTr="00007273">
        <w:tc>
          <w:tcPr>
            <w:tcW w:w="2204" w:type="dxa"/>
            <w:tcBorders>
              <w:top w:val="single" w:sz="4" w:space="0" w:color="000000"/>
              <w:left w:val="single" w:sz="4" w:space="0" w:color="000000"/>
              <w:bottom w:val="single" w:sz="4" w:space="0" w:color="000000"/>
              <w:right w:val="single" w:sz="4" w:space="0" w:color="000000"/>
            </w:tcBorders>
          </w:tcPr>
          <w:p w14:paraId="252695D9"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危険物取扱者</w:t>
            </w:r>
          </w:p>
        </w:tc>
        <w:tc>
          <w:tcPr>
            <w:tcW w:w="1633" w:type="dxa"/>
            <w:tcBorders>
              <w:top w:val="single" w:sz="4" w:space="0" w:color="000000"/>
              <w:left w:val="single" w:sz="4" w:space="0" w:color="000000"/>
              <w:bottom w:val="single" w:sz="4" w:space="0" w:color="000000"/>
              <w:right w:val="single" w:sz="4" w:space="0" w:color="000000"/>
            </w:tcBorders>
          </w:tcPr>
          <w:p w14:paraId="544F6E36"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14:paraId="0643F94B"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14:paraId="78BF6665"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14:paraId="61C81AB7"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14:paraId="54B5B938"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spacing w:val="-2"/>
                <w:w w:val="50"/>
                <w:kern w:val="0"/>
                <w:sz w:val="24"/>
              </w:rPr>
              <w:t>消火，</w:t>
            </w:r>
            <w:r w:rsidR="009D15E7">
              <w:rPr>
                <w:rFonts w:asciiTheme="minorEastAsia" w:eastAsiaTheme="minorEastAsia" w:hAnsiTheme="minorEastAsia" w:cs="ＭＳ 明朝" w:hint="eastAsia"/>
                <w:color w:val="000000"/>
                <w:spacing w:val="-2"/>
                <w:w w:val="50"/>
                <w:kern w:val="0"/>
                <w:sz w:val="24"/>
              </w:rPr>
              <w:t>漏えい</w:t>
            </w:r>
            <w:r w:rsidRPr="00E45328">
              <w:rPr>
                <w:rFonts w:asciiTheme="minorEastAsia" w:eastAsiaTheme="minorEastAsia" w:hAnsiTheme="minorEastAsia" w:cs="ＭＳ 明朝" w:hint="eastAsia"/>
                <w:color w:val="000000"/>
                <w:spacing w:val="-2"/>
                <w:w w:val="50"/>
                <w:kern w:val="0"/>
                <w:sz w:val="24"/>
              </w:rPr>
              <w:t>油処理係</w:t>
            </w:r>
          </w:p>
        </w:tc>
      </w:tr>
      <w:tr w:rsidR="00007273" w:rsidRPr="00E45328" w14:paraId="2EB5A592" w14:textId="77777777" w:rsidTr="00007273">
        <w:tc>
          <w:tcPr>
            <w:tcW w:w="2204" w:type="dxa"/>
            <w:tcBorders>
              <w:top w:val="single" w:sz="4" w:space="0" w:color="000000"/>
              <w:left w:val="single" w:sz="4" w:space="0" w:color="000000"/>
              <w:bottom w:val="single" w:sz="4" w:space="0" w:color="000000"/>
              <w:right w:val="single" w:sz="4" w:space="0" w:color="000000"/>
            </w:tcBorders>
          </w:tcPr>
          <w:p w14:paraId="4C11C5F2"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危険物取扱者</w:t>
            </w:r>
          </w:p>
        </w:tc>
        <w:tc>
          <w:tcPr>
            <w:tcW w:w="1633" w:type="dxa"/>
            <w:tcBorders>
              <w:top w:val="single" w:sz="4" w:space="0" w:color="000000"/>
              <w:left w:val="single" w:sz="4" w:space="0" w:color="000000"/>
              <w:bottom w:val="single" w:sz="4" w:space="0" w:color="000000"/>
              <w:right w:val="single" w:sz="4" w:space="0" w:color="000000"/>
            </w:tcBorders>
          </w:tcPr>
          <w:p w14:paraId="60E3A7A2"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14:paraId="18A2E013"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14:paraId="3B7AF3CC"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14:paraId="76E7AA1B"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14:paraId="3075B536"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避難誘導係</w:t>
            </w:r>
          </w:p>
        </w:tc>
      </w:tr>
      <w:tr w:rsidR="00007273" w:rsidRPr="00E45328" w14:paraId="49E1BD3B" w14:textId="77777777" w:rsidTr="00007273">
        <w:tc>
          <w:tcPr>
            <w:tcW w:w="2204" w:type="dxa"/>
            <w:tcBorders>
              <w:top w:val="single" w:sz="4" w:space="0" w:color="000000"/>
              <w:left w:val="single" w:sz="4" w:space="0" w:color="000000"/>
              <w:bottom w:val="single" w:sz="4" w:space="0" w:color="000000"/>
              <w:right w:val="single" w:sz="4" w:space="0" w:color="000000"/>
            </w:tcBorders>
          </w:tcPr>
          <w:p w14:paraId="099D9A6C"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3" w:type="dxa"/>
            <w:tcBorders>
              <w:top w:val="single" w:sz="4" w:space="0" w:color="000000"/>
              <w:left w:val="single" w:sz="4" w:space="0" w:color="000000"/>
              <w:bottom w:val="single" w:sz="4" w:space="0" w:color="000000"/>
              <w:right w:val="single" w:sz="4" w:space="0" w:color="000000"/>
            </w:tcBorders>
          </w:tcPr>
          <w:p w14:paraId="7E39E68A"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14:paraId="0E4E3D03"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14:paraId="6A875FBF"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14:paraId="66712369"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14:paraId="1D686B1B"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007273" w:rsidRPr="00E45328" w14:paraId="04565861" w14:textId="77777777" w:rsidTr="00007273">
        <w:tc>
          <w:tcPr>
            <w:tcW w:w="2204" w:type="dxa"/>
            <w:tcBorders>
              <w:top w:val="single" w:sz="4" w:space="0" w:color="000000"/>
              <w:left w:val="single" w:sz="4" w:space="0" w:color="000000"/>
              <w:bottom w:val="single" w:sz="4" w:space="0" w:color="000000"/>
              <w:right w:val="single" w:sz="4" w:space="0" w:color="000000"/>
            </w:tcBorders>
          </w:tcPr>
          <w:p w14:paraId="742552C7"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3" w:type="dxa"/>
            <w:tcBorders>
              <w:top w:val="single" w:sz="4" w:space="0" w:color="000000"/>
              <w:left w:val="single" w:sz="4" w:space="0" w:color="000000"/>
              <w:bottom w:val="single" w:sz="4" w:space="0" w:color="000000"/>
              <w:right w:val="single" w:sz="4" w:space="0" w:color="000000"/>
            </w:tcBorders>
          </w:tcPr>
          <w:p w14:paraId="56E58E08"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14:paraId="3F86BEEB"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14:paraId="2F571A6F"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14:paraId="3B9DDEBB"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14:paraId="32766D92"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007273" w:rsidRPr="00E45328" w14:paraId="70B7BC7C" w14:textId="77777777" w:rsidTr="00007273">
        <w:tc>
          <w:tcPr>
            <w:tcW w:w="2204" w:type="dxa"/>
            <w:tcBorders>
              <w:top w:val="single" w:sz="4" w:space="0" w:color="000000"/>
              <w:left w:val="single" w:sz="4" w:space="0" w:color="000000"/>
              <w:bottom w:val="single" w:sz="4" w:space="0" w:color="000000"/>
              <w:right w:val="single" w:sz="4" w:space="0" w:color="000000"/>
            </w:tcBorders>
          </w:tcPr>
          <w:p w14:paraId="7F8928A6"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3" w:type="dxa"/>
            <w:tcBorders>
              <w:top w:val="single" w:sz="4" w:space="0" w:color="000000"/>
              <w:left w:val="single" w:sz="4" w:space="0" w:color="000000"/>
              <w:bottom w:val="single" w:sz="4" w:space="0" w:color="000000"/>
              <w:right w:val="single" w:sz="4" w:space="0" w:color="000000"/>
            </w:tcBorders>
          </w:tcPr>
          <w:p w14:paraId="4BE956F9"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005" w:type="dxa"/>
            <w:tcBorders>
              <w:top w:val="single" w:sz="4" w:space="0" w:color="000000"/>
              <w:left w:val="single" w:sz="4" w:space="0" w:color="000000"/>
              <w:bottom w:val="single" w:sz="4" w:space="0" w:color="000000"/>
              <w:right w:val="single" w:sz="4" w:space="0" w:color="000000"/>
            </w:tcBorders>
          </w:tcPr>
          <w:p w14:paraId="51BA733C"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754" w:type="dxa"/>
            <w:tcBorders>
              <w:top w:val="single" w:sz="4" w:space="0" w:color="000000"/>
              <w:left w:val="single" w:sz="4" w:space="0" w:color="000000"/>
              <w:bottom w:val="single" w:sz="4" w:space="0" w:color="000000"/>
              <w:right w:val="single" w:sz="4" w:space="0" w:color="000000"/>
            </w:tcBorders>
          </w:tcPr>
          <w:p w14:paraId="78E3AA66"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634" w:type="dxa"/>
            <w:tcBorders>
              <w:top w:val="single" w:sz="4" w:space="0" w:color="000000"/>
              <w:left w:val="single" w:sz="4" w:space="0" w:color="000000"/>
              <w:bottom w:val="single" w:sz="4" w:space="0" w:color="000000"/>
              <w:right w:val="single" w:sz="4" w:space="0" w:color="000000"/>
            </w:tcBorders>
          </w:tcPr>
          <w:p w14:paraId="510CF095"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c>
          <w:tcPr>
            <w:tcW w:w="1759" w:type="dxa"/>
            <w:tcBorders>
              <w:top w:val="single" w:sz="4" w:space="0" w:color="000000"/>
              <w:left w:val="single" w:sz="4" w:space="0" w:color="000000"/>
              <w:bottom w:val="single" w:sz="4" w:space="0" w:color="000000"/>
              <w:right w:val="single" w:sz="4" w:space="0" w:color="000000"/>
            </w:tcBorders>
          </w:tcPr>
          <w:p w14:paraId="787662C3" w14:textId="77777777" w:rsidR="00007273" w:rsidRPr="00E45328" w:rsidRDefault="00007273"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bl>
    <w:p w14:paraId="53C6E5BE" w14:textId="77777777"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所長は、前項の危険物保安監督者が、旅行、疾病その他の事由により不在となることを考慮し、あらかじめその職務を代行する者（</w:t>
      </w:r>
      <w:r w:rsidR="00182B11">
        <w:rPr>
          <w:rFonts w:asciiTheme="minorEastAsia" w:eastAsiaTheme="minorEastAsia" w:hAnsiTheme="minorEastAsia" w:cs="ＭＳ 明朝" w:hint="eastAsia"/>
          <w:color w:val="000000"/>
          <w:kern w:val="0"/>
          <w:sz w:val="24"/>
        </w:rPr>
        <w:t>以下「</w:t>
      </w:r>
      <w:r>
        <w:rPr>
          <w:rFonts w:asciiTheme="minorEastAsia" w:eastAsiaTheme="minorEastAsia" w:hAnsiTheme="minorEastAsia" w:cs="ＭＳ 明朝" w:hint="eastAsia"/>
          <w:color w:val="000000"/>
          <w:kern w:val="0"/>
          <w:sz w:val="24"/>
        </w:rPr>
        <w:t>代行者</w:t>
      </w:r>
      <w:r w:rsidR="00182B11">
        <w:rPr>
          <w:rFonts w:asciiTheme="minorEastAsia" w:eastAsiaTheme="minorEastAsia" w:hAnsiTheme="minorEastAsia" w:cs="ＭＳ 明朝" w:hint="eastAsia"/>
          <w:color w:val="000000"/>
          <w:kern w:val="0"/>
          <w:sz w:val="24"/>
        </w:rPr>
        <w:t>」という。</w:t>
      </w:r>
      <w:r>
        <w:rPr>
          <w:rFonts w:asciiTheme="minorEastAsia" w:eastAsiaTheme="minorEastAsia" w:hAnsiTheme="minorEastAsia" w:cs="ＭＳ 明朝" w:hint="eastAsia"/>
          <w:color w:val="000000"/>
          <w:kern w:val="0"/>
          <w:sz w:val="24"/>
        </w:rPr>
        <w:t>）を危険物取扱者の</w:t>
      </w:r>
      <w:r w:rsidR="00007273" w:rsidRPr="00E45328">
        <w:rPr>
          <w:rFonts w:asciiTheme="minorEastAsia" w:eastAsiaTheme="minorEastAsia" w:hAnsiTheme="minorEastAsia" w:cs="ＭＳ 明朝" w:hint="eastAsia"/>
          <w:color w:val="000000"/>
          <w:kern w:val="0"/>
          <w:sz w:val="24"/>
        </w:rPr>
        <w:t>中から指定しておかなければならない。</w:t>
      </w:r>
    </w:p>
    <w:p w14:paraId="10689E3E" w14:textId="77777777" w:rsidR="00007273" w:rsidRPr="00E45328" w:rsidRDefault="00007273"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３　危険物保</w:t>
      </w:r>
      <w:r w:rsidR="00111F2A">
        <w:rPr>
          <w:rFonts w:asciiTheme="minorEastAsia" w:eastAsiaTheme="minorEastAsia" w:hAnsiTheme="minorEastAsia" w:cs="ＭＳ 明朝" w:hint="eastAsia"/>
          <w:color w:val="000000"/>
          <w:kern w:val="0"/>
          <w:sz w:val="24"/>
        </w:rPr>
        <w:t>安監督者、</w:t>
      </w:r>
      <w:r w:rsidRPr="00E45328">
        <w:rPr>
          <w:rFonts w:asciiTheme="minorEastAsia" w:eastAsiaTheme="minorEastAsia" w:hAnsiTheme="minorEastAsia" w:cs="ＭＳ 明朝" w:hint="eastAsia"/>
          <w:color w:val="000000"/>
          <w:kern w:val="0"/>
          <w:sz w:val="24"/>
        </w:rPr>
        <w:t>代行者及び危険物取扱者の在・不在の表示を見やすい箇所に掲示しなければならない。</w:t>
      </w:r>
    </w:p>
    <w:p w14:paraId="188B5970"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14:paraId="34F2D7E8"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（所長の責務）</w:t>
      </w:r>
    </w:p>
    <w:p w14:paraId="6351BE4A" w14:textId="77777777"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第７条　所長は、危険物保安監督者以下を指揮し、</w:t>
      </w:r>
      <w:r w:rsidR="00007273" w:rsidRPr="00E45328">
        <w:rPr>
          <w:rFonts w:asciiTheme="minorEastAsia" w:eastAsiaTheme="minorEastAsia" w:hAnsiTheme="minorEastAsia" w:cs="ＭＳ 明朝" w:hint="eastAsia"/>
          <w:color w:val="000000"/>
          <w:kern w:val="0"/>
          <w:sz w:val="24"/>
        </w:rPr>
        <w:t>保安上必要な業務を適切に行うとともに</w:t>
      </w:r>
      <w:r w:rsidR="000D576C">
        <w:rPr>
          <w:rFonts w:asciiTheme="minorEastAsia" w:eastAsiaTheme="minorEastAsia" w:hAnsiTheme="minorEastAsia" w:cs="ＭＳ 明朝" w:hint="eastAsia"/>
          <w:color w:val="000000"/>
          <w:kern w:val="0"/>
          <w:sz w:val="24"/>
        </w:rPr>
        <w:t>、当所の</w:t>
      </w:r>
      <w:r w:rsidR="00007273" w:rsidRPr="00E45328">
        <w:rPr>
          <w:rFonts w:asciiTheme="minorEastAsia" w:eastAsiaTheme="minorEastAsia" w:hAnsiTheme="minorEastAsia" w:cs="ＭＳ 明朝" w:hint="eastAsia"/>
          <w:color w:val="000000"/>
          <w:kern w:val="0"/>
          <w:sz w:val="24"/>
        </w:rPr>
        <w:t>施設が適正に維持管理されるよう努めなければならない。</w:t>
      </w:r>
    </w:p>
    <w:p w14:paraId="51FE0302" w14:textId="77777777"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所長は、危険物取扱者免状を所有している従業員に対し、</w:t>
      </w:r>
      <w:r w:rsidR="00007273" w:rsidRPr="00E45328">
        <w:rPr>
          <w:rFonts w:asciiTheme="minorEastAsia" w:eastAsiaTheme="minorEastAsia" w:hAnsiTheme="minorEastAsia" w:cs="ＭＳ 明朝" w:hint="eastAsia"/>
          <w:color w:val="000000"/>
          <w:kern w:val="0"/>
          <w:sz w:val="24"/>
        </w:rPr>
        <w:t>３年に１度法定保安講習を受講させなければならない。</w:t>
      </w:r>
    </w:p>
    <w:p w14:paraId="18C653AC"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14:paraId="0B84AF33"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（危険物保安監督者の責務）</w:t>
      </w:r>
    </w:p>
    <w:p w14:paraId="7C41F677" w14:textId="77777777"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第８条　危険物保安監督者は、消防法令に定められた業務を確実に行うほか、</w:t>
      </w:r>
      <w:r w:rsidR="00007273" w:rsidRPr="00E45328">
        <w:rPr>
          <w:rFonts w:asciiTheme="minorEastAsia" w:eastAsiaTheme="minorEastAsia" w:hAnsiTheme="minorEastAsia" w:cs="ＭＳ 明朝" w:hint="eastAsia"/>
          <w:color w:val="000000"/>
          <w:kern w:val="0"/>
          <w:sz w:val="24"/>
        </w:rPr>
        <w:t>この規程の定めるところにより</w:t>
      </w:r>
      <w:r w:rsidR="00735A0B">
        <w:rPr>
          <w:rFonts w:asciiTheme="minorEastAsia" w:eastAsiaTheme="minorEastAsia" w:hAnsiTheme="minorEastAsia" w:cs="ＭＳ 明朝" w:hint="eastAsia"/>
          <w:color w:val="000000"/>
          <w:kern w:val="0"/>
          <w:sz w:val="24"/>
        </w:rPr>
        <w:t>、</w:t>
      </w:r>
      <w:r w:rsidR="00A96F61">
        <w:rPr>
          <w:rFonts w:asciiTheme="minorEastAsia" w:eastAsiaTheme="minorEastAsia" w:hAnsiTheme="minorEastAsia" w:cs="ＭＳ 明朝" w:hint="eastAsia"/>
          <w:color w:val="000000"/>
          <w:kern w:val="0"/>
          <w:sz w:val="24"/>
        </w:rPr>
        <w:t>当所</w:t>
      </w:r>
      <w:r w:rsidR="00735A0B">
        <w:rPr>
          <w:rFonts w:asciiTheme="minorEastAsia" w:eastAsiaTheme="minorEastAsia" w:hAnsiTheme="minorEastAsia" w:cs="ＭＳ 明朝" w:hint="eastAsia"/>
          <w:color w:val="000000"/>
          <w:kern w:val="0"/>
          <w:sz w:val="24"/>
        </w:rPr>
        <w:t>の</w:t>
      </w:r>
      <w:r w:rsidR="00A96F61">
        <w:rPr>
          <w:rFonts w:asciiTheme="minorEastAsia" w:eastAsiaTheme="minorEastAsia" w:hAnsiTheme="minorEastAsia" w:cs="ＭＳ 明朝" w:hint="eastAsia"/>
          <w:color w:val="000000"/>
          <w:kern w:val="0"/>
          <w:sz w:val="24"/>
        </w:rPr>
        <w:t>保安</w:t>
      </w:r>
      <w:r w:rsidR="00007273" w:rsidRPr="00E45328">
        <w:rPr>
          <w:rFonts w:asciiTheme="minorEastAsia" w:eastAsiaTheme="minorEastAsia" w:hAnsiTheme="minorEastAsia" w:cs="ＭＳ 明朝" w:hint="eastAsia"/>
          <w:color w:val="000000"/>
          <w:kern w:val="0"/>
          <w:sz w:val="24"/>
        </w:rPr>
        <w:t>維持の確保に全力で努めなければならない。</w:t>
      </w:r>
    </w:p>
    <w:p w14:paraId="09992340"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14:paraId="52EA1701"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（危険物取扱者の職務）</w:t>
      </w:r>
    </w:p>
    <w:p w14:paraId="79816983" w14:textId="77777777" w:rsidR="00007273" w:rsidRPr="00E45328" w:rsidRDefault="00111F2A"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第９条　危険物取扱者は、</w:t>
      </w:r>
      <w:r w:rsidR="00007273" w:rsidRPr="00E45328">
        <w:rPr>
          <w:rFonts w:asciiTheme="minorEastAsia" w:eastAsiaTheme="minorEastAsia" w:hAnsiTheme="minorEastAsia" w:cs="ＭＳ 明朝" w:hint="eastAsia"/>
          <w:color w:val="000000"/>
          <w:kern w:val="0"/>
          <w:sz w:val="24"/>
        </w:rPr>
        <w:t>消防法令に定められた業務</w:t>
      </w:r>
      <w:r>
        <w:rPr>
          <w:rFonts w:asciiTheme="minorEastAsia" w:eastAsiaTheme="minorEastAsia" w:hAnsiTheme="minorEastAsia" w:cs="ＭＳ 明朝" w:hint="eastAsia"/>
          <w:color w:val="000000"/>
          <w:kern w:val="0"/>
          <w:sz w:val="24"/>
        </w:rPr>
        <w:t>を行うほか、</w:t>
      </w:r>
      <w:r w:rsidR="00007273" w:rsidRPr="00E45328">
        <w:rPr>
          <w:rFonts w:asciiTheme="minorEastAsia" w:eastAsiaTheme="minorEastAsia" w:hAnsiTheme="minorEastAsia" w:cs="ＭＳ 明朝" w:hint="eastAsia"/>
          <w:color w:val="000000"/>
          <w:kern w:val="0"/>
          <w:sz w:val="24"/>
        </w:rPr>
        <w:t>この規程に定める</w:t>
      </w:r>
      <w:r w:rsidR="00A96F61">
        <w:rPr>
          <w:rFonts w:asciiTheme="minorEastAsia" w:eastAsiaTheme="minorEastAsia" w:hAnsiTheme="minorEastAsia" w:cs="ＭＳ 明朝" w:hint="eastAsia"/>
          <w:color w:val="000000"/>
          <w:kern w:val="0"/>
          <w:sz w:val="24"/>
        </w:rPr>
        <w:t>ところにより</w:t>
      </w:r>
      <w:r w:rsidR="00EF1E0C">
        <w:rPr>
          <w:rFonts w:asciiTheme="minorEastAsia" w:eastAsiaTheme="minorEastAsia" w:hAnsiTheme="minorEastAsia" w:cs="ＭＳ 明朝" w:hint="eastAsia"/>
          <w:color w:val="000000"/>
          <w:kern w:val="0"/>
          <w:sz w:val="24"/>
        </w:rPr>
        <w:t>、</w:t>
      </w:r>
      <w:r w:rsidR="00007273" w:rsidRPr="00E45328">
        <w:rPr>
          <w:rFonts w:asciiTheme="minorEastAsia" w:eastAsiaTheme="minorEastAsia" w:hAnsiTheme="minorEastAsia" w:cs="ＭＳ 明朝" w:hint="eastAsia"/>
          <w:color w:val="000000"/>
          <w:kern w:val="0"/>
          <w:sz w:val="24"/>
        </w:rPr>
        <w:t>危険物の</w:t>
      </w:r>
      <w:r w:rsidR="00735A0B">
        <w:rPr>
          <w:rFonts w:asciiTheme="minorEastAsia" w:eastAsiaTheme="minorEastAsia" w:hAnsiTheme="minorEastAsia" w:cs="ＭＳ 明朝" w:hint="eastAsia"/>
          <w:color w:val="000000"/>
          <w:kern w:val="0"/>
          <w:sz w:val="24"/>
        </w:rPr>
        <w:t>貯蔵及び</w:t>
      </w:r>
      <w:r w:rsidR="00182B11">
        <w:rPr>
          <w:rFonts w:asciiTheme="minorEastAsia" w:eastAsiaTheme="minorEastAsia" w:hAnsiTheme="minorEastAsia" w:cs="ＭＳ 明朝" w:hint="eastAsia"/>
          <w:color w:val="000000"/>
          <w:kern w:val="0"/>
          <w:sz w:val="24"/>
        </w:rPr>
        <w:t>取扱作業</w:t>
      </w:r>
      <w:r w:rsidR="00735A0B">
        <w:rPr>
          <w:rFonts w:asciiTheme="minorEastAsia" w:eastAsiaTheme="minorEastAsia" w:hAnsiTheme="minorEastAsia" w:cs="ＭＳ 明朝" w:hint="eastAsia"/>
          <w:color w:val="000000"/>
          <w:kern w:val="0"/>
          <w:sz w:val="24"/>
        </w:rPr>
        <w:t>の</w:t>
      </w:r>
      <w:r w:rsidR="00007273" w:rsidRPr="00E45328">
        <w:rPr>
          <w:rFonts w:asciiTheme="minorEastAsia" w:eastAsiaTheme="minorEastAsia" w:hAnsiTheme="minorEastAsia" w:cs="ＭＳ 明朝" w:hint="eastAsia"/>
          <w:color w:val="000000"/>
          <w:kern w:val="0"/>
          <w:sz w:val="24"/>
        </w:rPr>
        <w:t>安全を確保しなければならない。</w:t>
      </w:r>
    </w:p>
    <w:p w14:paraId="74B9B2DC"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p>
    <w:p w14:paraId="130F8DE6" w14:textId="77777777" w:rsidR="00007273" w:rsidRPr="00E45328" w:rsidRDefault="00007273"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（従業員の遵守事項）</w:t>
      </w:r>
    </w:p>
    <w:p w14:paraId="56C35A4A" w14:textId="77777777" w:rsidR="00007273" w:rsidRPr="00E45328" w:rsidRDefault="00111F2A"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第10条　従業員は、消防法令及びこの規程を遵守するとともに、危険物保安監督者及び危険物取扱者の指示に従い、</w:t>
      </w:r>
      <w:r w:rsidR="00007273" w:rsidRPr="00E45328">
        <w:rPr>
          <w:rFonts w:asciiTheme="minorEastAsia" w:eastAsiaTheme="minorEastAsia" w:hAnsiTheme="minorEastAsia" w:cs="ＭＳ 明朝" w:hint="eastAsia"/>
          <w:color w:val="000000"/>
          <w:kern w:val="0"/>
          <w:sz w:val="24"/>
        </w:rPr>
        <w:t>適正な危険物</w:t>
      </w:r>
      <w:r w:rsidR="00182B11">
        <w:rPr>
          <w:rFonts w:asciiTheme="minorEastAsia" w:eastAsiaTheme="minorEastAsia" w:hAnsiTheme="minorEastAsia" w:cs="ＭＳ 明朝" w:hint="eastAsia"/>
          <w:color w:val="000000"/>
          <w:kern w:val="0"/>
          <w:sz w:val="24"/>
        </w:rPr>
        <w:t>取扱</w:t>
      </w:r>
      <w:r w:rsidR="00007273" w:rsidRPr="00E45328">
        <w:rPr>
          <w:rFonts w:asciiTheme="minorEastAsia" w:eastAsiaTheme="minorEastAsia" w:hAnsiTheme="minorEastAsia" w:cs="ＭＳ 明朝" w:hint="eastAsia"/>
          <w:color w:val="000000"/>
          <w:kern w:val="0"/>
          <w:sz w:val="24"/>
        </w:rPr>
        <w:t>作業及び</w:t>
      </w:r>
      <w:r w:rsidR="00A96F61">
        <w:rPr>
          <w:rFonts w:asciiTheme="minorEastAsia" w:eastAsiaTheme="minorEastAsia" w:hAnsiTheme="minorEastAsia" w:cs="ＭＳ 明朝" w:hint="eastAsia"/>
          <w:color w:val="000000"/>
          <w:kern w:val="0"/>
          <w:sz w:val="24"/>
        </w:rPr>
        <w:t>当所</w:t>
      </w:r>
      <w:r w:rsidR="00007273" w:rsidRPr="00E45328">
        <w:rPr>
          <w:rFonts w:asciiTheme="minorEastAsia" w:eastAsiaTheme="minorEastAsia" w:hAnsiTheme="minorEastAsia" w:cs="ＭＳ 明朝" w:hint="eastAsia"/>
          <w:color w:val="000000"/>
          <w:kern w:val="0"/>
          <w:sz w:val="24"/>
        </w:rPr>
        <w:t>施設の維持</w:t>
      </w:r>
      <w:r w:rsidR="007D4C5C">
        <w:rPr>
          <w:rFonts w:asciiTheme="minorEastAsia" w:eastAsiaTheme="minorEastAsia" w:hAnsiTheme="minorEastAsia" w:cs="ＭＳ 明朝" w:hint="eastAsia"/>
          <w:color w:val="000000"/>
          <w:kern w:val="0"/>
          <w:sz w:val="24"/>
        </w:rPr>
        <w:t>管理</w:t>
      </w:r>
      <w:r w:rsidR="00007273" w:rsidRPr="00E45328">
        <w:rPr>
          <w:rFonts w:asciiTheme="minorEastAsia" w:eastAsiaTheme="minorEastAsia" w:hAnsiTheme="minorEastAsia" w:cs="ＭＳ 明朝" w:hint="eastAsia"/>
          <w:color w:val="000000"/>
          <w:kern w:val="0"/>
          <w:sz w:val="24"/>
        </w:rPr>
        <w:t>に努めなければならない。</w:t>
      </w:r>
    </w:p>
    <w:p w14:paraId="1F6BA965" w14:textId="77777777" w:rsidR="002746BB" w:rsidRPr="00E45328" w:rsidRDefault="002746BB" w:rsidP="00E45328">
      <w:pPr>
        <w:overflowPunct w:val="0"/>
        <w:ind w:left="240" w:hangingChars="100" w:hanging="240"/>
        <w:textAlignment w:val="baseline"/>
        <w:rPr>
          <w:rFonts w:asciiTheme="minorEastAsia" w:eastAsiaTheme="minorEastAsia" w:hAnsiTheme="minorEastAsia" w:cs="ＭＳ 明朝"/>
          <w:color w:val="000000"/>
          <w:kern w:val="0"/>
          <w:sz w:val="24"/>
        </w:rPr>
      </w:pPr>
    </w:p>
    <w:p w14:paraId="004E3960" w14:textId="77777777" w:rsidR="00007273" w:rsidRPr="00111F2A" w:rsidRDefault="00007273" w:rsidP="00E45328">
      <w:pPr>
        <w:overflowPunct w:val="0"/>
        <w:textAlignment w:val="baseline"/>
        <w:rPr>
          <w:rFonts w:asciiTheme="minorEastAsia" w:eastAsiaTheme="minorEastAsia" w:hAnsiTheme="minorEastAsia"/>
          <w:color w:val="000000" w:themeColor="text1"/>
          <w:spacing w:val="6"/>
          <w:kern w:val="0"/>
          <w:sz w:val="24"/>
        </w:rPr>
      </w:pPr>
      <w:r w:rsidRPr="00111F2A">
        <w:rPr>
          <w:rFonts w:asciiTheme="minorEastAsia" w:eastAsiaTheme="minorEastAsia" w:hAnsiTheme="minorEastAsia" w:cs="ＭＳ 明朝" w:hint="eastAsia"/>
          <w:color w:val="000000" w:themeColor="text1"/>
          <w:kern w:val="0"/>
          <w:sz w:val="24"/>
        </w:rPr>
        <w:lastRenderedPageBreak/>
        <w:t>（営業終了時の保安管理）</w:t>
      </w:r>
    </w:p>
    <w:p w14:paraId="53FBB565" w14:textId="77777777" w:rsidR="00007273" w:rsidRPr="00111F2A" w:rsidRDefault="00111F2A" w:rsidP="00E45328">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第11条　危険物保安監督者は、営業中又は営業終了時において、</w:t>
      </w:r>
      <w:r w:rsidR="00007273" w:rsidRPr="00111F2A">
        <w:rPr>
          <w:rFonts w:asciiTheme="minorEastAsia" w:eastAsiaTheme="minorEastAsia" w:hAnsiTheme="minorEastAsia" w:cs="ＭＳ 明朝" w:hint="eastAsia"/>
          <w:color w:val="000000" w:themeColor="text1"/>
          <w:kern w:val="0"/>
          <w:sz w:val="24"/>
        </w:rPr>
        <w:t>施設を巡回し</w:t>
      </w:r>
      <w:r w:rsidR="007D4C5C">
        <w:rPr>
          <w:rFonts w:asciiTheme="minorEastAsia" w:eastAsiaTheme="minorEastAsia" w:hAnsiTheme="minorEastAsia" w:cs="ＭＳ 明朝" w:hint="eastAsia"/>
          <w:color w:val="000000" w:themeColor="text1"/>
          <w:kern w:val="0"/>
          <w:sz w:val="24"/>
        </w:rPr>
        <w:t>、</w:t>
      </w:r>
      <w:r w:rsidR="00007273" w:rsidRPr="00111F2A">
        <w:rPr>
          <w:rFonts w:asciiTheme="minorEastAsia" w:eastAsiaTheme="minorEastAsia" w:hAnsiTheme="minorEastAsia" w:cs="ＭＳ 明朝" w:hint="eastAsia"/>
          <w:color w:val="000000" w:themeColor="text1"/>
          <w:kern w:val="0"/>
          <w:sz w:val="24"/>
        </w:rPr>
        <w:t>異常の有無を確認しなければならない。</w:t>
      </w:r>
    </w:p>
    <w:p w14:paraId="7A6AD342" w14:textId="77777777" w:rsidR="00007273" w:rsidRPr="00111F2A" w:rsidRDefault="00111F2A" w:rsidP="00E45328">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２　前項において異常が確認された場合は、</w:t>
      </w:r>
      <w:r w:rsidR="00007273" w:rsidRPr="00111F2A">
        <w:rPr>
          <w:rFonts w:asciiTheme="minorEastAsia" w:eastAsiaTheme="minorEastAsia" w:hAnsiTheme="minorEastAsia" w:cs="ＭＳ 明朝" w:hint="eastAsia"/>
          <w:color w:val="000000" w:themeColor="text1"/>
          <w:kern w:val="0"/>
          <w:sz w:val="24"/>
        </w:rPr>
        <w:t>あら</w:t>
      </w:r>
      <w:r>
        <w:rPr>
          <w:rFonts w:asciiTheme="minorEastAsia" w:eastAsiaTheme="minorEastAsia" w:hAnsiTheme="minorEastAsia" w:cs="ＭＳ 明朝" w:hint="eastAsia"/>
          <w:color w:val="000000" w:themeColor="text1"/>
          <w:kern w:val="0"/>
          <w:sz w:val="24"/>
        </w:rPr>
        <w:t>かじめ作成した対応要領等により直ちに応急の措置を講じるとともに、</w:t>
      </w:r>
      <w:r w:rsidR="007D4C5C">
        <w:rPr>
          <w:rFonts w:asciiTheme="minorEastAsia" w:eastAsiaTheme="minorEastAsia" w:hAnsiTheme="minorEastAsia" w:cs="ＭＳ 明朝" w:hint="eastAsia"/>
          <w:color w:val="000000" w:themeColor="text1"/>
          <w:kern w:val="0"/>
          <w:sz w:val="24"/>
        </w:rPr>
        <w:t>所長に当該異常及び応急措置を講じた旨を報告</w:t>
      </w:r>
      <w:r w:rsidR="003C3CE3">
        <w:rPr>
          <w:rFonts w:asciiTheme="minorEastAsia" w:eastAsiaTheme="minorEastAsia" w:hAnsiTheme="minorEastAsia" w:cs="ＭＳ 明朝" w:hint="eastAsia"/>
          <w:color w:val="000000" w:themeColor="text1"/>
          <w:kern w:val="0"/>
          <w:sz w:val="24"/>
        </w:rPr>
        <w:t>すること</w:t>
      </w:r>
      <w:r w:rsidR="00007273" w:rsidRPr="00111F2A">
        <w:rPr>
          <w:rFonts w:asciiTheme="minorEastAsia" w:eastAsiaTheme="minorEastAsia" w:hAnsiTheme="minorEastAsia" w:cs="ＭＳ 明朝" w:hint="eastAsia"/>
          <w:color w:val="000000" w:themeColor="text1"/>
          <w:kern w:val="0"/>
          <w:sz w:val="24"/>
        </w:rPr>
        <w:t>。</w:t>
      </w:r>
    </w:p>
    <w:p w14:paraId="6F3784F5" w14:textId="77777777" w:rsidR="00007273" w:rsidRPr="00111F2A" w:rsidRDefault="00111F2A" w:rsidP="00E45328">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３　所長は、異常が発生した場合及び異常の応急措置を講じた場合は、</w:t>
      </w:r>
      <w:r w:rsidR="00007273" w:rsidRPr="00111F2A">
        <w:rPr>
          <w:rFonts w:asciiTheme="minorEastAsia" w:eastAsiaTheme="minorEastAsia" w:hAnsiTheme="minorEastAsia" w:cs="ＭＳ 明朝" w:hint="eastAsia"/>
          <w:color w:val="000000" w:themeColor="text1"/>
          <w:kern w:val="0"/>
          <w:sz w:val="24"/>
        </w:rPr>
        <w:t>全従業員にその旨を周知するととともに対応要領を教育し</w:t>
      </w:r>
      <w:r w:rsidR="006842B0">
        <w:rPr>
          <w:rFonts w:asciiTheme="minorEastAsia" w:eastAsiaTheme="minorEastAsia" w:hAnsiTheme="minorEastAsia" w:cs="ＭＳ 明朝" w:hint="eastAsia"/>
          <w:color w:val="000000" w:themeColor="text1"/>
          <w:kern w:val="0"/>
          <w:sz w:val="24"/>
        </w:rPr>
        <w:t>、</w:t>
      </w:r>
      <w:r w:rsidR="00007273" w:rsidRPr="00111F2A">
        <w:rPr>
          <w:rFonts w:asciiTheme="minorEastAsia" w:eastAsiaTheme="minorEastAsia" w:hAnsiTheme="minorEastAsia" w:cs="ＭＳ 明朝" w:hint="eastAsia"/>
          <w:color w:val="000000" w:themeColor="text1"/>
          <w:kern w:val="0"/>
          <w:sz w:val="24"/>
        </w:rPr>
        <w:t>２次災害の防止に努めなければならない。</w:t>
      </w:r>
    </w:p>
    <w:p w14:paraId="3FF4A01E"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14:paraId="26AF7525" w14:textId="77777777"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p w14:paraId="342DC28A"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2"/>
          <w:kern w:val="0"/>
          <w:sz w:val="30"/>
          <w:szCs w:val="30"/>
        </w:rPr>
        <w:t>第３章　教育及び訓練</w:t>
      </w:r>
    </w:p>
    <w:p w14:paraId="5A8D0784"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14:paraId="6F66358E"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（保安教育）</w:t>
      </w:r>
    </w:p>
    <w:p w14:paraId="3F218A4A" w14:textId="77777777" w:rsidR="00BD0375" w:rsidRDefault="00BD0375"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第12</w:t>
      </w:r>
      <w:r w:rsidR="00A312D5" w:rsidRPr="00E45328">
        <w:rPr>
          <w:rFonts w:asciiTheme="minorEastAsia" w:eastAsiaTheme="minorEastAsia" w:hAnsiTheme="minorEastAsia" w:cs="ＭＳ 明朝" w:hint="eastAsia"/>
          <w:color w:val="000000"/>
          <w:kern w:val="0"/>
          <w:sz w:val="24"/>
        </w:rPr>
        <w:t>条　所長は従業員に対し</w:t>
      </w:r>
      <w:r w:rsidR="007D4C5C">
        <w:rPr>
          <w:rFonts w:asciiTheme="minorEastAsia" w:eastAsiaTheme="minorEastAsia" w:hAnsiTheme="minorEastAsia" w:cs="ＭＳ 明朝" w:hint="eastAsia"/>
          <w:color w:val="000000"/>
          <w:kern w:val="0"/>
          <w:sz w:val="24"/>
        </w:rPr>
        <w:t>、</w:t>
      </w:r>
      <w:r w:rsidR="00A312D5" w:rsidRPr="00E45328">
        <w:rPr>
          <w:rFonts w:asciiTheme="minorEastAsia" w:eastAsiaTheme="minorEastAsia" w:hAnsiTheme="minorEastAsia" w:cs="ＭＳ 明朝" w:hint="eastAsia"/>
          <w:color w:val="000000"/>
          <w:kern w:val="0"/>
          <w:sz w:val="24"/>
        </w:rPr>
        <w:t>次により保安教育を実</w:t>
      </w:r>
      <w:r>
        <w:rPr>
          <w:rFonts w:asciiTheme="minorEastAsia" w:eastAsiaTheme="minorEastAsia" w:hAnsiTheme="minorEastAsia" w:cs="ＭＳ 明朝" w:hint="eastAsia"/>
          <w:color w:val="000000"/>
          <w:kern w:val="0"/>
          <w:sz w:val="24"/>
        </w:rPr>
        <w:t>施するものとする。</w:t>
      </w:r>
    </w:p>
    <w:p w14:paraId="04C2FC8C" w14:textId="77777777" w:rsidR="00A312D5" w:rsidRPr="00E45328" w:rsidRDefault="00BD0375" w:rsidP="00BD0375">
      <w:pPr>
        <w:overflowPunct w:val="0"/>
        <w:ind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なお、</w:t>
      </w:r>
      <w:r w:rsidR="00A312D5" w:rsidRPr="00E45328">
        <w:rPr>
          <w:rFonts w:asciiTheme="minorEastAsia" w:eastAsiaTheme="minorEastAsia" w:hAnsiTheme="minorEastAsia" w:cs="ＭＳ 明朝" w:hint="eastAsia"/>
          <w:color w:val="000000"/>
          <w:kern w:val="0"/>
          <w:sz w:val="24"/>
        </w:rPr>
        <w:t>保安教育終了時に質疑又は試験により正しく</w:t>
      </w:r>
      <w:r w:rsidR="001A488D" w:rsidRPr="00E45328">
        <w:rPr>
          <w:rFonts w:asciiTheme="minorEastAsia" w:eastAsiaTheme="minorEastAsia" w:hAnsiTheme="minorEastAsia" w:cs="ＭＳ 明朝" w:hint="eastAsia"/>
          <w:color w:val="000000"/>
          <w:kern w:val="0"/>
          <w:sz w:val="24"/>
        </w:rPr>
        <w:t>履修</w:t>
      </w:r>
      <w:r w:rsidR="00A312D5" w:rsidRPr="00E45328">
        <w:rPr>
          <w:rFonts w:asciiTheme="minorEastAsia" w:eastAsiaTheme="minorEastAsia" w:hAnsiTheme="minorEastAsia" w:cs="ＭＳ 明朝" w:hint="eastAsia"/>
          <w:color w:val="000000"/>
          <w:kern w:val="0"/>
          <w:sz w:val="24"/>
        </w:rPr>
        <w:t>していることを確認するものとする。</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5"/>
        <w:gridCol w:w="2136"/>
        <w:gridCol w:w="4910"/>
      </w:tblGrid>
      <w:tr w:rsidR="00A312D5" w:rsidRPr="00E45328" w14:paraId="61C60182" w14:textId="77777777" w:rsidTr="003637A5">
        <w:tc>
          <w:tcPr>
            <w:tcW w:w="1885" w:type="dxa"/>
            <w:tcBorders>
              <w:top w:val="single" w:sz="4" w:space="0" w:color="000000"/>
              <w:left w:val="single" w:sz="4" w:space="0" w:color="000000"/>
              <w:bottom w:val="single" w:sz="4" w:space="0" w:color="000000"/>
              <w:right w:val="single" w:sz="4" w:space="0" w:color="000000"/>
            </w:tcBorders>
          </w:tcPr>
          <w:p w14:paraId="475F3B29" w14:textId="77777777" w:rsidR="00A312D5" w:rsidRPr="00E45328" w:rsidRDefault="00A312D5" w:rsidP="00BD0375">
            <w:pPr>
              <w:tabs>
                <w:tab w:val="right" w:pos="1781"/>
              </w:tabs>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対象者</w:t>
            </w:r>
          </w:p>
        </w:tc>
        <w:tc>
          <w:tcPr>
            <w:tcW w:w="2136" w:type="dxa"/>
            <w:tcBorders>
              <w:top w:val="single" w:sz="4" w:space="0" w:color="000000"/>
              <w:left w:val="single" w:sz="4" w:space="0" w:color="000000"/>
              <w:bottom w:val="single" w:sz="4" w:space="0" w:color="000000"/>
              <w:right w:val="single" w:sz="4" w:space="0" w:color="000000"/>
            </w:tcBorders>
          </w:tcPr>
          <w:p w14:paraId="2B6D657E" w14:textId="77777777"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実施時期・方法</w:t>
            </w:r>
          </w:p>
        </w:tc>
        <w:tc>
          <w:tcPr>
            <w:tcW w:w="4910" w:type="dxa"/>
            <w:tcBorders>
              <w:top w:val="single" w:sz="4" w:space="0" w:color="000000"/>
              <w:left w:val="single" w:sz="4" w:space="0" w:color="000000"/>
              <w:bottom w:val="single" w:sz="4" w:space="0" w:color="000000"/>
              <w:right w:val="single" w:sz="4" w:space="0" w:color="000000"/>
            </w:tcBorders>
          </w:tcPr>
          <w:p w14:paraId="1EDB6532" w14:textId="77777777"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内容</w:t>
            </w:r>
          </w:p>
        </w:tc>
      </w:tr>
      <w:tr w:rsidR="00A312D5" w:rsidRPr="00E45328" w14:paraId="70F348CF" w14:textId="77777777" w:rsidTr="003637A5">
        <w:tc>
          <w:tcPr>
            <w:tcW w:w="1885" w:type="dxa"/>
            <w:tcBorders>
              <w:top w:val="single" w:sz="4" w:space="0" w:color="000000"/>
              <w:left w:val="single" w:sz="4" w:space="0" w:color="000000"/>
              <w:bottom w:val="single" w:sz="4" w:space="0" w:color="000000"/>
              <w:right w:val="single" w:sz="4" w:space="0" w:color="000000"/>
            </w:tcBorders>
            <w:vAlign w:val="center"/>
          </w:tcPr>
          <w:p w14:paraId="0434C9F9" w14:textId="77777777"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全従業員</w:t>
            </w:r>
          </w:p>
        </w:tc>
        <w:tc>
          <w:tcPr>
            <w:tcW w:w="2136" w:type="dxa"/>
            <w:tcBorders>
              <w:top w:val="single" w:sz="4" w:space="0" w:color="000000"/>
              <w:left w:val="single" w:sz="4" w:space="0" w:color="000000"/>
              <w:bottom w:val="single" w:sz="4" w:space="0" w:color="000000"/>
              <w:right w:val="single" w:sz="4" w:space="0" w:color="000000"/>
            </w:tcBorders>
            <w:vAlign w:val="center"/>
          </w:tcPr>
          <w:p w14:paraId="7834FE97" w14:textId="77777777"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１</w:t>
            </w:r>
            <w:r w:rsidRPr="00E45328">
              <w:rPr>
                <w:rFonts w:asciiTheme="minorEastAsia" w:eastAsiaTheme="minorEastAsia" w:hAnsiTheme="minorEastAsia" w:cs="ＭＳ Ｐ明朝" w:hint="eastAsia"/>
                <w:color w:val="000000"/>
                <w:kern w:val="0"/>
                <w:sz w:val="24"/>
              </w:rPr>
              <w:t>年に</w:t>
            </w:r>
            <w:r w:rsidR="00D11187">
              <w:rPr>
                <w:rFonts w:asciiTheme="minorEastAsia" w:eastAsiaTheme="minorEastAsia" w:hAnsiTheme="minorEastAsia" w:cs="ＭＳ Ｐ明朝" w:hint="eastAsia"/>
                <w:color w:val="000000"/>
                <w:kern w:val="0"/>
                <w:sz w:val="24"/>
              </w:rPr>
              <w:t>１</w:t>
            </w:r>
            <w:r w:rsidRPr="00E45328">
              <w:rPr>
                <w:rFonts w:asciiTheme="minorEastAsia" w:eastAsiaTheme="minorEastAsia" w:hAnsiTheme="minorEastAsia" w:cs="ＭＳ Ｐ明朝" w:hint="eastAsia"/>
                <w:color w:val="000000"/>
                <w:kern w:val="0"/>
                <w:sz w:val="24"/>
              </w:rPr>
              <w:t>回</w:t>
            </w:r>
          </w:p>
          <w:p w14:paraId="2417DC58" w14:textId="77777777"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（講義・講話）</w:t>
            </w:r>
          </w:p>
        </w:tc>
        <w:tc>
          <w:tcPr>
            <w:tcW w:w="4910" w:type="dxa"/>
            <w:vMerge w:val="restart"/>
            <w:tcBorders>
              <w:top w:val="single" w:sz="4" w:space="0" w:color="000000"/>
              <w:left w:val="single" w:sz="4" w:space="0" w:color="000000"/>
              <w:right w:val="single" w:sz="4" w:space="0" w:color="000000"/>
            </w:tcBorders>
          </w:tcPr>
          <w:p w14:paraId="426CEE9D" w14:textId="77777777"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⑴</w:t>
            </w:r>
            <w:r w:rsidR="00A312D5" w:rsidRPr="00E45328">
              <w:rPr>
                <w:rFonts w:asciiTheme="minorEastAsia" w:eastAsiaTheme="minorEastAsia" w:hAnsiTheme="minorEastAsia" w:cs="ＭＳ 明朝" w:hint="eastAsia"/>
                <w:color w:val="000000"/>
                <w:kern w:val="0"/>
                <w:sz w:val="24"/>
              </w:rPr>
              <w:t xml:space="preserve">　予防規程の周知徹底</w:t>
            </w:r>
            <w:r w:rsidR="00A312D5" w:rsidRPr="00E45328">
              <w:rPr>
                <w:rFonts w:asciiTheme="minorEastAsia" w:eastAsiaTheme="minorEastAsia" w:hAnsiTheme="minorEastAsia"/>
                <w:color w:val="000000"/>
                <w:kern w:val="0"/>
                <w:sz w:val="24"/>
              </w:rPr>
              <w:t xml:space="preserve"> </w:t>
            </w:r>
          </w:p>
          <w:p w14:paraId="680AE449" w14:textId="77777777"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⑵</w:t>
            </w:r>
            <w:r w:rsidR="00A312D5" w:rsidRPr="00E45328">
              <w:rPr>
                <w:rFonts w:asciiTheme="minorEastAsia" w:eastAsiaTheme="minorEastAsia" w:hAnsiTheme="minorEastAsia" w:cs="ＭＳ 明朝" w:hint="eastAsia"/>
                <w:color w:val="000000"/>
                <w:kern w:val="0"/>
                <w:sz w:val="24"/>
              </w:rPr>
              <w:t xml:space="preserve">　火災予防上の遵守事項</w:t>
            </w:r>
          </w:p>
          <w:p w14:paraId="04E4A9E7" w14:textId="77777777"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⑶</w:t>
            </w:r>
            <w:r w:rsidR="00A312D5" w:rsidRPr="00E45328">
              <w:rPr>
                <w:rFonts w:asciiTheme="minorEastAsia" w:eastAsiaTheme="minorEastAsia" w:hAnsiTheme="minorEastAsia" w:cs="ＭＳ 明朝" w:hint="eastAsia"/>
                <w:color w:val="000000"/>
                <w:kern w:val="0"/>
                <w:sz w:val="24"/>
              </w:rPr>
              <w:t xml:space="preserve">　安全作業等に関する基本的事項</w:t>
            </w:r>
          </w:p>
          <w:p w14:paraId="5356AD2D" w14:textId="77777777"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⑷</w:t>
            </w:r>
            <w:r w:rsidR="007D4C5C">
              <w:rPr>
                <w:rFonts w:asciiTheme="minorEastAsia" w:eastAsiaTheme="minorEastAsia" w:hAnsiTheme="minorEastAsia" w:cs="ＭＳ 明朝" w:hint="eastAsia"/>
                <w:color w:val="000000"/>
                <w:kern w:val="0"/>
                <w:sz w:val="24"/>
              </w:rPr>
              <w:t xml:space="preserve">　各自の任務、</w:t>
            </w:r>
            <w:r w:rsidR="00A312D5" w:rsidRPr="00E45328">
              <w:rPr>
                <w:rFonts w:asciiTheme="minorEastAsia" w:eastAsiaTheme="minorEastAsia" w:hAnsiTheme="minorEastAsia" w:cs="ＭＳ 明朝" w:hint="eastAsia"/>
                <w:color w:val="000000"/>
                <w:kern w:val="0"/>
                <w:sz w:val="24"/>
              </w:rPr>
              <w:t>責任等の周知徹底</w:t>
            </w:r>
          </w:p>
          <w:p w14:paraId="3F3E8245" w14:textId="77777777" w:rsidR="003637A5" w:rsidRDefault="003637A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⑸　工事中における保安対策</w:t>
            </w:r>
          </w:p>
          <w:p w14:paraId="5C18729F" w14:textId="77777777" w:rsidR="00A312D5" w:rsidRPr="00E45328" w:rsidRDefault="003637A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⑹</w:t>
            </w:r>
            <w:r w:rsidR="00A312D5" w:rsidRPr="00E45328">
              <w:rPr>
                <w:rFonts w:asciiTheme="minorEastAsia" w:eastAsiaTheme="minorEastAsia" w:hAnsiTheme="minorEastAsia" w:cs="ＭＳ 明朝" w:hint="eastAsia"/>
                <w:color w:val="000000"/>
                <w:kern w:val="0"/>
                <w:sz w:val="24"/>
              </w:rPr>
              <w:t xml:space="preserve">　地震対策に関する事項</w:t>
            </w:r>
          </w:p>
          <w:p w14:paraId="30F22AA2" w14:textId="77777777" w:rsidR="00A312D5" w:rsidRPr="00E45328" w:rsidRDefault="003637A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⑺</w:t>
            </w:r>
            <w:r w:rsidR="00A312D5" w:rsidRPr="00E45328">
              <w:rPr>
                <w:rFonts w:asciiTheme="minorEastAsia" w:eastAsiaTheme="minorEastAsia" w:hAnsiTheme="minorEastAsia" w:cs="ＭＳ 明朝" w:hint="eastAsia"/>
                <w:color w:val="000000"/>
                <w:kern w:val="0"/>
                <w:sz w:val="24"/>
              </w:rPr>
              <w:t xml:space="preserve">　</w:t>
            </w:r>
            <w:r w:rsidR="007D4C5C" w:rsidRPr="00E45328">
              <w:rPr>
                <w:rFonts w:asciiTheme="minorEastAsia" w:eastAsiaTheme="minorEastAsia" w:hAnsiTheme="minorEastAsia" w:cs="ＭＳ 明朝" w:hint="eastAsia"/>
                <w:color w:val="000000"/>
                <w:kern w:val="0"/>
                <w:sz w:val="24"/>
              </w:rPr>
              <w:t>危険物の性質に関する知識</w:t>
            </w:r>
          </w:p>
          <w:p w14:paraId="555A5FC4" w14:textId="77777777" w:rsidR="00A312D5" w:rsidRPr="007D4C5C" w:rsidRDefault="003637A5" w:rsidP="007D4C5C">
            <w:pPr>
              <w:suppressAutoHyphens/>
              <w:kinsoku w:val="0"/>
              <w:wordWrap w:val="0"/>
              <w:overflowPunct w:val="0"/>
              <w:autoSpaceDE w:val="0"/>
              <w:autoSpaceDN w:val="0"/>
              <w:adjustRightInd w:val="0"/>
              <w:spacing w:line="324" w:lineRule="atLeast"/>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⑻</w:t>
            </w:r>
            <w:r w:rsidR="00A312D5" w:rsidRPr="00E45328">
              <w:rPr>
                <w:rFonts w:asciiTheme="minorEastAsia" w:eastAsiaTheme="minorEastAsia" w:hAnsiTheme="minorEastAsia" w:cs="ＭＳ 明朝" w:hint="eastAsia"/>
                <w:color w:val="000000"/>
                <w:kern w:val="0"/>
                <w:sz w:val="24"/>
              </w:rPr>
              <w:t xml:space="preserve">　</w:t>
            </w:r>
            <w:r w:rsidR="007D4C5C" w:rsidRPr="00E45328">
              <w:rPr>
                <w:rFonts w:asciiTheme="minorEastAsia" w:eastAsiaTheme="minorEastAsia" w:hAnsiTheme="minorEastAsia" w:cs="ＭＳ 明朝" w:hint="eastAsia"/>
                <w:color w:val="000000"/>
                <w:kern w:val="0"/>
                <w:sz w:val="24"/>
              </w:rPr>
              <w:t>火災予防・消火の方法等に関する知識</w:t>
            </w:r>
          </w:p>
          <w:p w14:paraId="0718D705" w14:textId="77777777" w:rsidR="007D4C5C" w:rsidRDefault="003637A5" w:rsidP="007D4C5C">
            <w:pPr>
              <w:suppressAutoHyphens/>
              <w:kinsoku w:val="0"/>
              <w:wordWrap w:val="0"/>
              <w:overflowPunct w:val="0"/>
              <w:autoSpaceDE w:val="0"/>
              <w:autoSpaceDN w:val="0"/>
              <w:adjustRightInd w:val="0"/>
              <w:spacing w:line="324" w:lineRule="atLeast"/>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⑼</w:t>
            </w:r>
            <w:r w:rsidR="00A312D5" w:rsidRPr="00E45328">
              <w:rPr>
                <w:rFonts w:asciiTheme="minorEastAsia" w:eastAsiaTheme="minorEastAsia" w:hAnsiTheme="minorEastAsia" w:cs="ＭＳ 明朝" w:hint="eastAsia"/>
                <w:color w:val="000000"/>
                <w:kern w:val="0"/>
                <w:sz w:val="24"/>
              </w:rPr>
              <w:t xml:space="preserve">　</w:t>
            </w:r>
            <w:r w:rsidR="008E0B90" w:rsidRPr="00E45328">
              <w:rPr>
                <w:rFonts w:asciiTheme="minorEastAsia" w:eastAsiaTheme="minorEastAsia" w:hAnsiTheme="minorEastAsia" w:cs="ＭＳ 明朝" w:hint="eastAsia"/>
                <w:color w:val="000000"/>
                <w:kern w:val="0"/>
                <w:sz w:val="24"/>
              </w:rPr>
              <w:t>当所の設備の構造・操作等に関する事項</w:t>
            </w:r>
          </w:p>
          <w:p w14:paraId="5EFD951C" w14:textId="77777777" w:rsidR="00D11187" w:rsidRDefault="003637A5" w:rsidP="007D4C5C">
            <w:pPr>
              <w:suppressAutoHyphens/>
              <w:kinsoku w:val="0"/>
              <w:wordWrap w:val="0"/>
              <w:overflowPunct w:val="0"/>
              <w:autoSpaceDE w:val="0"/>
              <w:autoSpaceDN w:val="0"/>
              <w:adjustRightInd w:val="0"/>
              <w:spacing w:line="324" w:lineRule="atLeast"/>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⑽</w:t>
            </w:r>
            <w:r w:rsidR="00D11187">
              <w:rPr>
                <w:rFonts w:asciiTheme="minorEastAsia" w:eastAsiaTheme="minorEastAsia" w:hAnsiTheme="minorEastAsia" w:cs="ＭＳ 明朝" w:hint="eastAsia"/>
                <w:color w:val="000000"/>
                <w:kern w:val="0"/>
                <w:sz w:val="24"/>
              </w:rPr>
              <w:t xml:space="preserve">　単独荷卸しに関する事項</w:t>
            </w:r>
          </w:p>
          <w:p w14:paraId="414E3926" w14:textId="77777777" w:rsidR="00A312D5" w:rsidRPr="00E45328" w:rsidRDefault="003637A5" w:rsidP="003637A5">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⑾</w:t>
            </w:r>
            <w:r w:rsidR="00BD0375">
              <w:rPr>
                <w:rFonts w:asciiTheme="minorEastAsia" w:eastAsiaTheme="minorEastAsia" w:hAnsiTheme="minorEastAsia" w:cs="ＭＳ 明朝" w:hint="eastAsia"/>
                <w:color w:val="000000"/>
                <w:kern w:val="0"/>
                <w:sz w:val="24"/>
              </w:rPr>
              <w:t xml:space="preserve">　</w:t>
            </w:r>
            <w:r w:rsidR="008E0B90">
              <w:rPr>
                <w:rFonts w:asciiTheme="minorEastAsia" w:eastAsiaTheme="minorEastAsia" w:hAnsiTheme="minorEastAsia" w:cs="ＭＳ 明朝" w:hint="eastAsia"/>
                <w:color w:val="000000"/>
                <w:kern w:val="0"/>
                <w:sz w:val="24"/>
              </w:rPr>
              <w:t>その他</w:t>
            </w:r>
          </w:p>
        </w:tc>
      </w:tr>
      <w:tr w:rsidR="00A312D5" w:rsidRPr="00E45328" w14:paraId="3E04C6C4" w14:textId="77777777" w:rsidTr="003637A5">
        <w:tc>
          <w:tcPr>
            <w:tcW w:w="1885" w:type="dxa"/>
            <w:tcBorders>
              <w:top w:val="single" w:sz="4" w:space="0" w:color="000000"/>
              <w:left w:val="single" w:sz="4" w:space="0" w:color="000000"/>
              <w:bottom w:val="single" w:sz="4" w:space="0" w:color="000000"/>
              <w:right w:val="single" w:sz="4" w:space="0" w:color="000000"/>
            </w:tcBorders>
            <w:vAlign w:val="center"/>
          </w:tcPr>
          <w:p w14:paraId="403D1D84" w14:textId="77777777"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新規採用者</w:t>
            </w:r>
          </w:p>
        </w:tc>
        <w:tc>
          <w:tcPr>
            <w:tcW w:w="2136" w:type="dxa"/>
            <w:tcBorders>
              <w:top w:val="single" w:sz="4" w:space="0" w:color="000000"/>
              <w:left w:val="single" w:sz="4" w:space="0" w:color="000000"/>
              <w:bottom w:val="single" w:sz="4" w:space="0" w:color="000000"/>
              <w:right w:val="single" w:sz="4" w:space="0" w:color="000000"/>
            </w:tcBorders>
            <w:vAlign w:val="center"/>
          </w:tcPr>
          <w:p w14:paraId="03A23596" w14:textId="77777777"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採用時</w:t>
            </w:r>
          </w:p>
          <w:p w14:paraId="00EE6CCD" w14:textId="77777777"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（講義・講話）</w:t>
            </w:r>
          </w:p>
        </w:tc>
        <w:tc>
          <w:tcPr>
            <w:tcW w:w="4910" w:type="dxa"/>
            <w:vMerge/>
            <w:tcBorders>
              <w:left w:val="single" w:sz="4" w:space="0" w:color="000000"/>
              <w:bottom w:val="single" w:sz="4" w:space="0" w:color="000000"/>
              <w:right w:val="single" w:sz="4" w:space="0" w:color="000000"/>
            </w:tcBorders>
          </w:tcPr>
          <w:p w14:paraId="55D09584" w14:textId="77777777" w:rsidR="00A312D5" w:rsidRPr="00E45328" w:rsidRDefault="00A312D5" w:rsidP="00E45328">
            <w:pPr>
              <w:autoSpaceDE w:val="0"/>
              <w:autoSpaceDN w:val="0"/>
              <w:adjustRightInd w:val="0"/>
              <w:rPr>
                <w:rFonts w:asciiTheme="minorEastAsia" w:eastAsiaTheme="minorEastAsia" w:hAnsiTheme="minorEastAsia"/>
                <w:color w:val="000000"/>
                <w:spacing w:val="6"/>
                <w:kern w:val="0"/>
                <w:sz w:val="24"/>
              </w:rPr>
            </w:pPr>
          </w:p>
        </w:tc>
      </w:tr>
      <w:tr w:rsidR="00A312D5" w:rsidRPr="00E45328" w14:paraId="4B5F8902" w14:textId="77777777" w:rsidTr="003637A5">
        <w:tc>
          <w:tcPr>
            <w:tcW w:w="1885" w:type="dxa"/>
            <w:tcBorders>
              <w:top w:val="single" w:sz="4" w:space="0" w:color="000000"/>
              <w:left w:val="single" w:sz="4" w:space="0" w:color="000000"/>
              <w:bottom w:val="single" w:sz="4" w:space="0" w:color="000000"/>
              <w:right w:val="single" w:sz="4" w:space="0" w:color="000000"/>
            </w:tcBorders>
            <w:vAlign w:val="center"/>
          </w:tcPr>
          <w:p w14:paraId="584A1C07" w14:textId="77777777" w:rsidR="00A312D5" w:rsidRPr="00E45328" w:rsidRDefault="00A312D5" w:rsidP="00BD0375">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その他</w:t>
            </w:r>
          </w:p>
        </w:tc>
        <w:tc>
          <w:tcPr>
            <w:tcW w:w="2136" w:type="dxa"/>
            <w:tcBorders>
              <w:top w:val="single" w:sz="4" w:space="0" w:color="000000"/>
              <w:left w:val="single" w:sz="4" w:space="0" w:color="000000"/>
              <w:bottom w:val="single" w:sz="4" w:space="0" w:color="000000"/>
              <w:right w:val="single" w:sz="4" w:space="0" w:color="000000"/>
            </w:tcBorders>
            <w:vAlign w:val="center"/>
          </w:tcPr>
          <w:p w14:paraId="2E2215AE" w14:textId="77777777" w:rsidR="00A312D5" w:rsidRPr="00E45328" w:rsidRDefault="00A312D5" w:rsidP="00BD0375">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適時</w:t>
            </w:r>
          </w:p>
        </w:tc>
        <w:tc>
          <w:tcPr>
            <w:tcW w:w="4910" w:type="dxa"/>
            <w:tcBorders>
              <w:top w:val="single" w:sz="4" w:space="0" w:color="000000"/>
              <w:left w:val="single" w:sz="4" w:space="0" w:color="000000"/>
              <w:bottom w:val="single" w:sz="4" w:space="0" w:color="000000"/>
              <w:right w:val="single" w:sz="4" w:space="0" w:color="000000"/>
            </w:tcBorders>
          </w:tcPr>
          <w:p w14:paraId="6CA68595" w14:textId="77777777" w:rsidR="00A312D5" w:rsidRPr="00E45328" w:rsidRDefault="008E0B90" w:rsidP="003637A5">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貯蔵及び取扱いに関する</w:t>
            </w:r>
            <w:r w:rsidR="003637A5">
              <w:rPr>
                <w:rFonts w:asciiTheme="minorEastAsia" w:eastAsiaTheme="minorEastAsia" w:hAnsiTheme="minorEastAsia" w:cs="ＭＳ 明朝" w:hint="eastAsia"/>
                <w:color w:val="000000"/>
                <w:kern w:val="0"/>
                <w:sz w:val="24"/>
              </w:rPr>
              <w:t>保安上必要な</w:t>
            </w:r>
            <w:r w:rsidR="00A312D5" w:rsidRPr="00E45328">
              <w:rPr>
                <w:rFonts w:asciiTheme="minorEastAsia" w:eastAsiaTheme="minorEastAsia" w:hAnsiTheme="minorEastAsia" w:cs="ＭＳ 明朝" w:hint="eastAsia"/>
                <w:color w:val="000000"/>
                <w:kern w:val="0"/>
                <w:sz w:val="24"/>
              </w:rPr>
              <w:t>事項</w:t>
            </w:r>
          </w:p>
        </w:tc>
      </w:tr>
    </w:tbl>
    <w:p w14:paraId="2B17F083"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（訓練）</w:t>
      </w:r>
    </w:p>
    <w:p w14:paraId="5072A2D0" w14:textId="77777777" w:rsidR="00A312D5" w:rsidRPr="00E45328" w:rsidRDefault="00BD0375"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第13条　訓練は、部分訓練と総合訓練とし、</w:t>
      </w:r>
      <w:r w:rsidR="00A312D5" w:rsidRPr="00E45328">
        <w:rPr>
          <w:rFonts w:asciiTheme="minorEastAsia" w:eastAsiaTheme="minorEastAsia" w:hAnsiTheme="minorEastAsia" w:cs="ＭＳ 明朝" w:hint="eastAsia"/>
          <w:color w:val="000000"/>
          <w:kern w:val="0"/>
          <w:sz w:val="24"/>
        </w:rPr>
        <w:t>部分訓練は</w:t>
      </w:r>
      <w:r w:rsidR="008E0B90">
        <w:rPr>
          <w:rFonts w:asciiTheme="minorEastAsia" w:eastAsiaTheme="minorEastAsia" w:hAnsiTheme="minorEastAsia" w:cs="ＭＳ 明朝" w:hint="eastAsia"/>
          <w:color w:val="000000"/>
          <w:kern w:val="0"/>
          <w:sz w:val="24"/>
        </w:rPr>
        <w:t>６</w:t>
      </w:r>
      <w:r>
        <w:rPr>
          <w:rFonts w:asciiTheme="minorEastAsia" w:eastAsiaTheme="minorEastAsia" w:hAnsiTheme="minorEastAsia" w:cs="ＭＳ 明朝" w:hint="eastAsia"/>
          <w:color w:val="000000"/>
          <w:kern w:val="0"/>
          <w:sz w:val="24"/>
        </w:rPr>
        <w:t>ヶ月に１回以上、</w:t>
      </w:r>
      <w:r w:rsidR="00A312D5" w:rsidRPr="00E45328">
        <w:rPr>
          <w:rFonts w:asciiTheme="minorEastAsia" w:eastAsiaTheme="minorEastAsia" w:hAnsiTheme="minorEastAsia" w:cs="ＭＳ 明朝" w:hint="eastAsia"/>
          <w:color w:val="000000"/>
          <w:kern w:val="0"/>
          <w:sz w:val="24"/>
        </w:rPr>
        <w:t>総合訓練は</w:t>
      </w:r>
      <w:r w:rsidR="008E0B90">
        <w:rPr>
          <w:rFonts w:asciiTheme="minorEastAsia" w:eastAsiaTheme="minorEastAsia" w:hAnsiTheme="minorEastAsia" w:cs="ＭＳ 明朝" w:hint="eastAsia"/>
          <w:color w:val="000000"/>
          <w:kern w:val="0"/>
          <w:sz w:val="24"/>
        </w:rPr>
        <w:t>1年</w:t>
      </w:r>
      <w:r>
        <w:rPr>
          <w:rFonts w:asciiTheme="minorEastAsia" w:eastAsiaTheme="minorEastAsia" w:hAnsiTheme="minorEastAsia" w:cs="ＭＳ 明朝" w:hint="eastAsia"/>
          <w:color w:val="000000"/>
          <w:kern w:val="0"/>
          <w:sz w:val="24"/>
        </w:rPr>
        <w:t>に１回以上とし、</w:t>
      </w:r>
      <w:r w:rsidR="00A312D5" w:rsidRPr="00E45328">
        <w:rPr>
          <w:rFonts w:asciiTheme="minorEastAsia" w:eastAsiaTheme="minorEastAsia" w:hAnsiTheme="minorEastAsia" w:cs="ＭＳ 明朝" w:hint="eastAsia"/>
          <w:color w:val="000000"/>
          <w:kern w:val="0"/>
          <w:sz w:val="24"/>
        </w:rPr>
        <w:t>次により行うこと。</w:t>
      </w:r>
    </w:p>
    <w:p w14:paraId="58DCDB81" w14:textId="77777777" w:rsidR="007403D6" w:rsidRDefault="00BD0375" w:rsidP="007403D6">
      <w:pPr>
        <w:overflowPunct w:val="0"/>
        <w:ind w:firstLineChars="100" w:firstLine="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⑴　部分訓練は、</w:t>
      </w:r>
      <w:r w:rsidR="00A312D5" w:rsidRPr="00E45328">
        <w:rPr>
          <w:rFonts w:asciiTheme="minorEastAsia" w:eastAsiaTheme="minorEastAsia" w:hAnsiTheme="minorEastAsia" w:cs="ＭＳ 明朝" w:hint="eastAsia"/>
          <w:color w:val="000000"/>
          <w:kern w:val="0"/>
          <w:sz w:val="24"/>
        </w:rPr>
        <w:t>消火</w:t>
      </w:r>
      <w:r w:rsidR="008E0B90">
        <w:rPr>
          <w:rFonts w:asciiTheme="minorEastAsia" w:eastAsiaTheme="minorEastAsia" w:hAnsiTheme="minorEastAsia" w:cs="ＭＳ 明朝" w:hint="eastAsia"/>
          <w:color w:val="000000"/>
          <w:kern w:val="0"/>
          <w:sz w:val="24"/>
        </w:rPr>
        <w:t>訓練、</w:t>
      </w:r>
      <w:r w:rsidR="00A312D5" w:rsidRPr="00E45328">
        <w:rPr>
          <w:rFonts w:asciiTheme="minorEastAsia" w:eastAsiaTheme="minorEastAsia" w:hAnsiTheme="minorEastAsia" w:cs="ＭＳ 明朝" w:hint="eastAsia"/>
          <w:color w:val="000000"/>
          <w:kern w:val="0"/>
          <w:sz w:val="24"/>
        </w:rPr>
        <w:t>通報</w:t>
      </w:r>
      <w:r w:rsidR="008E0B90">
        <w:rPr>
          <w:rFonts w:asciiTheme="minorEastAsia" w:eastAsiaTheme="minorEastAsia" w:hAnsiTheme="minorEastAsia" w:cs="ＭＳ 明朝" w:hint="eastAsia"/>
          <w:color w:val="000000"/>
          <w:kern w:val="0"/>
          <w:sz w:val="24"/>
        </w:rPr>
        <w:t>訓練及び</w:t>
      </w:r>
      <w:r w:rsidR="00A312D5" w:rsidRPr="00E45328">
        <w:rPr>
          <w:rFonts w:asciiTheme="minorEastAsia" w:eastAsiaTheme="minorEastAsia" w:hAnsiTheme="minorEastAsia" w:cs="ＭＳ 明朝" w:hint="eastAsia"/>
          <w:color w:val="000000"/>
          <w:kern w:val="0"/>
          <w:sz w:val="24"/>
        </w:rPr>
        <w:t>避難誘導訓練等について行うこと</w:t>
      </w:r>
    </w:p>
    <w:p w14:paraId="2BDDCAD1" w14:textId="77777777" w:rsidR="007403D6" w:rsidRDefault="00BD0375" w:rsidP="007403D6">
      <w:pPr>
        <w:overflowPunct w:val="0"/>
        <w:ind w:firstLineChars="100" w:firstLine="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hint="eastAsia"/>
          <w:color w:val="000000"/>
          <w:kern w:val="0"/>
          <w:sz w:val="24"/>
        </w:rPr>
        <w:t xml:space="preserve">⑵　</w:t>
      </w:r>
      <w:r>
        <w:rPr>
          <w:rFonts w:asciiTheme="minorEastAsia" w:eastAsiaTheme="minorEastAsia" w:hAnsiTheme="minorEastAsia" w:cs="ＭＳ 明朝" w:hint="eastAsia"/>
          <w:color w:val="000000"/>
          <w:kern w:val="0"/>
          <w:sz w:val="24"/>
        </w:rPr>
        <w:t>総合訓練は、</w:t>
      </w:r>
      <w:r w:rsidR="00A312D5" w:rsidRPr="00E45328">
        <w:rPr>
          <w:rFonts w:asciiTheme="minorEastAsia" w:eastAsiaTheme="minorEastAsia" w:hAnsiTheme="minorEastAsia" w:cs="ＭＳ 明朝" w:hint="eastAsia"/>
          <w:color w:val="000000"/>
          <w:kern w:val="0"/>
          <w:sz w:val="24"/>
        </w:rPr>
        <w:t>部分訓練</w:t>
      </w:r>
      <w:r w:rsidR="00D11187">
        <w:rPr>
          <w:rFonts w:asciiTheme="minorEastAsia" w:eastAsiaTheme="minorEastAsia" w:hAnsiTheme="minorEastAsia" w:cs="ＭＳ 明朝" w:hint="eastAsia"/>
          <w:color w:val="000000"/>
          <w:kern w:val="0"/>
          <w:sz w:val="24"/>
        </w:rPr>
        <w:t>を総合して行うほか、</w:t>
      </w:r>
      <w:r w:rsidR="006842B0">
        <w:rPr>
          <w:rFonts w:asciiTheme="minorEastAsia" w:eastAsiaTheme="minorEastAsia" w:hAnsiTheme="minorEastAsia" w:cs="ＭＳ 明朝" w:hint="eastAsia"/>
          <w:color w:val="000000"/>
          <w:kern w:val="0"/>
          <w:sz w:val="24"/>
        </w:rPr>
        <w:t>危険物</w:t>
      </w:r>
      <w:r w:rsidR="00182B11">
        <w:rPr>
          <w:rFonts w:asciiTheme="minorEastAsia" w:eastAsiaTheme="minorEastAsia" w:hAnsiTheme="minorEastAsia" w:cs="ＭＳ 明朝" w:hint="eastAsia"/>
          <w:color w:val="000000"/>
          <w:kern w:val="0"/>
          <w:sz w:val="24"/>
        </w:rPr>
        <w:t>取扱作業</w:t>
      </w:r>
      <w:r w:rsidR="006842B0">
        <w:rPr>
          <w:rFonts w:asciiTheme="minorEastAsia" w:eastAsiaTheme="minorEastAsia" w:hAnsiTheme="minorEastAsia" w:cs="ＭＳ 明朝" w:hint="eastAsia"/>
          <w:color w:val="000000"/>
          <w:kern w:val="0"/>
          <w:sz w:val="24"/>
        </w:rPr>
        <w:t>の緊急停止、</w:t>
      </w:r>
    </w:p>
    <w:p w14:paraId="76BA7D6D" w14:textId="77777777" w:rsidR="00A312D5" w:rsidRPr="00E45328" w:rsidRDefault="007403D6" w:rsidP="007403D6">
      <w:pPr>
        <w:overflowPunct w:val="0"/>
        <w:ind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　</w:t>
      </w:r>
      <w:r w:rsidR="006842B0">
        <w:rPr>
          <w:rFonts w:asciiTheme="minorEastAsia" w:eastAsiaTheme="minorEastAsia" w:hAnsiTheme="minorEastAsia" w:cs="ＭＳ 明朝" w:hint="eastAsia"/>
          <w:color w:val="000000"/>
          <w:kern w:val="0"/>
          <w:sz w:val="24"/>
        </w:rPr>
        <w:t>流出した危険物の拡散防止等の防災訓練を</w:t>
      </w:r>
      <w:r w:rsidR="00A312D5" w:rsidRPr="00E45328">
        <w:rPr>
          <w:rFonts w:asciiTheme="minorEastAsia" w:eastAsiaTheme="minorEastAsia" w:hAnsiTheme="minorEastAsia" w:cs="ＭＳ 明朝" w:hint="eastAsia"/>
          <w:color w:val="000000"/>
          <w:kern w:val="0"/>
          <w:sz w:val="24"/>
        </w:rPr>
        <w:t>連携させ総合的に行うこと。</w:t>
      </w:r>
    </w:p>
    <w:p w14:paraId="6B6AC611" w14:textId="77777777" w:rsidR="00A312D5" w:rsidRPr="00E45328" w:rsidRDefault="00BD0375"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所長は、</w:t>
      </w:r>
      <w:r w:rsidR="003977FE">
        <w:rPr>
          <w:rFonts w:asciiTheme="minorEastAsia" w:eastAsiaTheme="minorEastAsia" w:hAnsiTheme="minorEastAsia" w:cs="ＭＳ 明朝" w:hint="eastAsia"/>
          <w:color w:val="000000"/>
          <w:kern w:val="0"/>
          <w:sz w:val="24"/>
        </w:rPr>
        <w:t>保安教育又は</w:t>
      </w:r>
      <w:r w:rsidR="00A312D5" w:rsidRPr="00E45328">
        <w:rPr>
          <w:rFonts w:asciiTheme="minorEastAsia" w:eastAsiaTheme="minorEastAsia" w:hAnsiTheme="minorEastAsia" w:cs="ＭＳ 明朝" w:hint="eastAsia"/>
          <w:color w:val="000000"/>
          <w:kern w:val="0"/>
          <w:sz w:val="24"/>
        </w:rPr>
        <w:t>訓練を実施した場合は</w:t>
      </w:r>
      <w:r>
        <w:rPr>
          <w:rFonts w:asciiTheme="minorEastAsia" w:eastAsiaTheme="minorEastAsia" w:hAnsiTheme="minorEastAsia" w:cs="ＭＳ 明朝" w:hint="eastAsia"/>
          <w:color w:val="000000"/>
          <w:kern w:val="0"/>
          <w:sz w:val="24"/>
        </w:rPr>
        <w:t>、</w:t>
      </w:r>
      <w:r w:rsidR="00A312D5" w:rsidRPr="00182B11">
        <w:rPr>
          <w:rFonts w:asciiTheme="minorEastAsia" w:eastAsiaTheme="minorEastAsia" w:hAnsiTheme="minorEastAsia" w:cs="ＭＳ 明朝" w:hint="eastAsia"/>
          <w:color w:val="000000"/>
          <w:kern w:val="0"/>
          <w:sz w:val="24"/>
        </w:rPr>
        <w:t>別添「保安教育・訓練実施記録表」</w:t>
      </w:r>
      <w:r>
        <w:rPr>
          <w:rFonts w:asciiTheme="minorEastAsia" w:eastAsiaTheme="minorEastAsia" w:hAnsiTheme="minorEastAsia" w:cs="ＭＳ 明朝" w:hint="eastAsia"/>
          <w:color w:val="000000"/>
          <w:kern w:val="0"/>
          <w:sz w:val="24"/>
        </w:rPr>
        <w:t>に明記し、</w:t>
      </w:r>
      <w:r w:rsidR="00A312D5" w:rsidRPr="00E45328">
        <w:rPr>
          <w:rFonts w:asciiTheme="minorEastAsia" w:eastAsiaTheme="minorEastAsia" w:hAnsiTheme="minorEastAsia" w:cs="ＭＳ 明朝" w:hint="eastAsia"/>
          <w:color w:val="000000"/>
          <w:kern w:val="0"/>
          <w:sz w:val="24"/>
        </w:rPr>
        <w:t>これを３年間保存しなければならない。</w:t>
      </w:r>
    </w:p>
    <w:p w14:paraId="7A3D6399"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p w14:paraId="2022D44D" w14:textId="77777777"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p w14:paraId="73376137"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b/>
          <w:bCs/>
          <w:color w:val="000000"/>
          <w:spacing w:val="2"/>
          <w:kern w:val="0"/>
          <w:sz w:val="30"/>
          <w:szCs w:val="30"/>
        </w:rPr>
        <w:lastRenderedPageBreak/>
        <w:t>第４章　点検及び検査その他の安全管理</w:t>
      </w:r>
    </w:p>
    <w:p w14:paraId="2E99739E"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p w14:paraId="4FF538F5"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（危険物施設の点検）</w:t>
      </w:r>
    </w:p>
    <w:p w14:paraId="0D96F090" w14:textId="77777777" w:rsidR="00A312D5" w:rsidRPr="00E45328" w:rsidRDefault="00BD0375"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第14条　</w:t>
      </w:r>
      <w:r w:rsidR="00650B2A">
        <w:rPr>
          <w:rFonts w:asciiTheme="minorEastAsia" w:eastAsiaTheme="minorEastAsia" w:hAnsiTheme="minorEastAsia" w:cs="ＭＳ 明朝" w:hint="eastAsia"/>
          <w:color w:val="000000"/>
          <w:kern w:val="0"/>
          <w:sz w:val="24"/>
        </w:rPr>
        <w:t>当所の</w:t>
      </w:r>
      <w:r>
        <w:rPr>
          <w:rFonts w:asciiTheme="minorEastAsia" w:eastAsiaTheme="minorEastAsia" w:hAnsiTheme="minorEastAsia" w:cs="ＭＳ 明朝" w:hint="eastAsia"/>
          <w:color w:val="000000"/>
          <w:kern w:val="0"/>
          <w:sz w:val="24"/>
        </w:rPr>
        <w:t>危険物施設の構造及び設備等を適正に維持管理するため、</w:t>
      </w:r>
      <w:r w:rsidR="00A312D5" w:rsidRPr="00E45328">
        <w:rPr>
          <w:rFonts w:asciiTheme="minorEastAsia" w:eastAsiaTheme="minorEastAsia" w:hAnsiTheme="minorEastAsia" w:cs="ＭＳ 明朝" w:hint="eastAsia"/>
          <w:color w:val="000000"/>
          <w:kern w:val="0"/>
          <w:sz w:val="24"/>
        </w:rPr>
        <w:t>次の周期及び区分毎に点検を実施しなければならない。</w:t>
      </w:r>
      <w:r w:rsidR="006842B0">
        <w:rPr>
          <w:rFonts w:asciiTheme="minorEastAsia" w:eastAsiaTheme="minorEastAsia" w:hAnsiTheme="minorEastAsia" w:cs="ＭＳ 明朝" w:hint="eastAsia"/>
          <w:color w:val="000000"/>
          <w:kern w:val="0"/>
          <w:sz w:val="24"/>
        </w:rPr>
        <w:t>また、震災時等に当該施設に影響があると認められる時にも点検を実施すること。</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9"/>
        <w:gridCol w:w="1533"/>
        <w:gridCol w:w="5522"/>
      </w:tblGrid>
      <w:tr w:rsidR="00A312D5" w:rsidRPr="00E45328" w14:paraId="36316797" w14:textId="77777777" w:rsidTr="00650B2A">
        <w:tc>
          <w:tcPr>
            <w:tcW w:w="1439" w:type="dxa"/>
            <w:vMerge w:val="restart"/>
            <w:vAlign w:val="bottom"/>
          </w:tcPr>
          <w:p w14:paraId="72978AD1" w14:textId="77777777" w:rsidR="00A312D5" w:rsidRPr="00E45328" w:rsidRDefault="002B0F4A" w:rsidP="00E45328">
            <w:pPr>
              <w:overflowPunct w:val="0"/>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noProof/>
                <w:color w:val="000000"/>
                <w:kern w:val="0"/>
                <w:sz w:val="24"/>
              </w:rPr>
              <mc:AlternateContent>
                <mc:Choice Requires="wps">
                  <w:drawing>
                    <wp:anchor distT="0" distB="0" distL="114300" distR="114300" simplePos="0" relativeHeight="251656192" behindDoc="0" locked="0" layoutInCell="1" allowOverlap="1" wp14:anchorId="3660C329" wp14:editId="392BD762">
                      <wp:simplePos x="0" y="0"/>
                      <wp:positionH relativeFrom="column">
                        <wp:posOffset>655955</wp:posOffset>
                      </wp:positionH>
                      <wp:positionV relativeFrom="paragraph">
                        <wp:posOffset>45720</wp:posOffset>
                      </wp:positionV>
                      <wp:extent cx="258445" cy="3402965"/>
                      <wp:effectExtent l="8255" t="7620" r="9525" b="889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445" cy="3402965"/>
                              </a:xfrm>
                              <a:prstGeom prst="leftBrace">
                                <a:avLst>
                                  <a:gd name="adj1" fmla="val 34929"/>
                                  <a:gd name="adj2" fmla="val 435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E5A2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51.65pt;margin-top:3.6pt;width:20.35pt;height:2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" adj="573,9413">
                      <v:textbox inset="5.85pt,.7pt,5.85pt,.7pt"/>
                    </v:shape>
                  </w:pict>
                </mc:Fallback>
              </mc:AlternateContent>
            </w:r>
          </w:p>
          <w:p w14:paraId="3AB57135" w14:textId="77777777"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14:paraId="5DC4CCB4" w14:textId="77777777"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14:paraId="61EDF60C" w14:textId="77777777"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14:paraId="01051057" w14:textId="77777777"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14:paraId="3A509540" w14:textId="77777777"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14:paraId="407A8235" w14:textId="77777777" w:rsidR="00A312D5" w:rsidRPr="00E45328" w:rsidRDefault="00A312D5" w:rsidP="00E45328">
            <w:pPr>
              <w:overflowPunct w:val="0"/>
              <w:textAlignment w:val="baseline"/>
              <w:rPr>
                <w:rFonts w:asciiTheme="minorEastAsia" w:eastAsiaTheme="minorEastAsia" w:hAnsiTheme="minorEastAsia" w:cs="ＭＳ 明朝"/>
                <w:color w:val="000000"/>
                <w:kern w:val="0"/>
                <w:sz w:val="24"/>
              </w:rPr>
            </w:pPr>
          </w:p>
          <w:p w14:paraId="36E1F4E9"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定期点検</w:t>
            </w:r>
          </w:p>
        </w:tc>
        <w:tc>
          <w:tcPr>
            <w:tcW w:w="1533" w:type="dxa"/>
            <w:vMerge w:val="restart"/>
            <w:vAlign w:val="center"/>
          </w:tcPr>
          <w:p w14:paraId="157D5754"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毎日点検</w:t>
            </w:r>
          </w:p>
        </w:tc>
        <w:tc>
          <w:tcPr>
            <w:tcW w:w="5522" w:type="dxa"/>
          </w:tcPr>
          <w:p w14:paraId="048BEC57" w14:textId="77777777"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法定点検</w:t>
            </w:r>
          </w:p>
          <w:p w14:paraId="06F66946" w14:textId="77777777" w:rsidR="00A312D5" w:rsidRPr="00E45328" w:rsidRDefault="00BD0375"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　</w:t>
            </w:r>
            <w:r w:rsidR="009D15E7">
              <w:rPr>
                <w:rFonts w:asciiTheme="minorEastAsia" w:eastAsiaTheme="minorEastAsia" w:hAnsiTheme="minorEastAsia" w:cs="ＭＳ 明朝" w:hint="eastAsia"/>
                <w:color w:val="000000"/>
                <w:kern w:val="0"/>
                <w:sz w:val="24"/>
              </w:rPr>
              <w:t>漏えい</w:t>
            </w:r>
            <w:r>
              <w:rPr>
                <w:rFonts w:asciiTheme="minorEastAsia" w:eastAsiaTheme="minorEastAsia" w:hAnsiTheme="minorEastAsia" w:cs="ＭＳ 明朝" w:hint="eastAsia"/>
                <w:color w:val="000000"/>
                <w:kern w:val="0"/>
                <w:sz w:val="24"/>
              </w:rPr>
              <w:t>の早期発見のため、</w:t>
            </w:r>
            <w:r w:rsidR="00A312D5" w:rsidRPr="00E45328">
              <w:rPr>
                <w:rFonts w:asciiTheme="minorEastAsia" w:eastAsiaTheme="minorEastAsia" w:hAnsiTheme="minorEastAsia" w:cs="ＭＳ 明朝" w:hint="eastAsia"/>
                <w:color w:val="000000"/>
                <w:kern w:val="0"/>
                <w:sz w:val="24"/>
              </w:rPr>
              <w:t>地下貯蔵タンクの危険物の量を測定する。</w:t>
            </w:r>
          </w:p>
        </w:tc>
      </w:tr>
      <w:tr w:rsidR="00A312D5" w:rsidRPr="00E45328" w14:paraId="4E148AB5" w14:textId="77777777" w:rsidTr="00650B2A">
        <w:tc>
          <w:tcPr>
            <w:tcW w:w="1439" w:type="dxa"/>
            <w:vMerge/>
          </w:tcPr>
          <w:p w14:paraId="205FD86F"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Merge/>
          </w:tcPr>
          <w:p w14:paraId="17FEE63B"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5522" w:type="dxa"/>
          </w:tcPr>
          <w:p w14:paraId="28D318FC" w14:textId="77777777"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自主点検</w:t>
            </w:r>
          </w:p>
          <w:p w14:paraId="45725430" w14:textId="77777777"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損傷や故障があれば直ちに火災等の災害につながるおそれのある設備の点検</w:t>
            </w:r>
          </w:p>
        </w:tc>
      </w:tr>
      <w:tr w:rsidR="00A312D5" w:rsidRPr="00E45328" w14:paraId="6880CC71" w14:textId="77777777" w:rsidTr="00650B2A">
        <w:tc>
          <w:tcPr>
            <w:tcW w:w="1439" w:type="dxa"/>
            <w:vMerge/>
          </w:tcPr>
          <w:p w14:paraId="051A105C"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Align w:val="center"/>
          </w:tcPr>
          <w:p w14:paraId="53F23B4A"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週１回点検</w:t>
            </w:r>
          </w:p>
        </w:tc>
        <w:tc>
          <w:tcPr>
            <w:tcW w:w="5522" w:type="dxa"/>
          </w:tcPr>
          <w:p w14:paraId="0ED9639F" w14:textId="77777777"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法定点検</w:t>
            </w:r>
          </w:p>
          <w:p w14:paraId="44CF8727" w14:textId="77777777" w:rsidR="00A312D5" w:rsidRPr="00E45328" w:rsidRDefault="00BD037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　</w:t>
            </w:r>
            <w:r w:rsidR="009D15E7">
              <w:rPr>
                <w:rFonts w:asciiTheme="minorEastAsia" w:eastAsiaTheme="minorEastAsia" w:hAnsiTheme="minorEastAsia" w:cs="ＭＳ 明朝" w:hint="eastAsia"/>
                <w:color w:val="000000"/>
                <w:kern w:val="0"/>
                <w:sz w:val="24"/>
              </w:rPr>
              <w:t>漏えい</w:t>
            </w:r>
            <w:r>
              <w:rPr>
                <w:rFonts w:asciiTheme="minorEastAsia" w:eastAsiaTheme="minorEastAsia" w:hAnsiTheme="minorEastAsia" w:cs="ＭＳ 明朝" w:hint="eastAsia"/>
                <w:color w:val="000000"/>
                <w:kern w:val="0"/>
                <w:sz w:val="24"/>
              </w:rPr>
              <w:t>検知管により、</w:t>
            </w:r>
            <w:r w:rsidR="00A312D5" w:rsidRPr="00E45328">
              <w:rPr>
                <w:rFonts w:asciiTheme="minorEastAsia" w:eastAsiaTheme="minorEastAsia" w:hAnsiTheme="minorEastAsia" w:cs="ＭＳ 明朝" w:hint="eastAsia"/>
                <w:color w:val="000000"/>
                <w:kern w:val="0"/>
                <w:sz w:val="24"/>
              </w:rPr>
              <w:t>地下貯蔵タンク及び地下埋設配管の</w:t>
            </w:r>
            <w:r w:rsidR="009D15E7">
              <w:rPr>
                <w:rFonts w:asciiTheme="minorEastAsia" w:eastAsiaTheme="minorEastAsia" w:hAnsiTheme="minorEastAsia" w:cs="ＭＳ 明朝" w:hint="eastAsia"/>
                <w:color w:val="000000"/>
                <w:kern w:val="0"/>
                <w:sz w:val="24"/>
              </w:rPr>
              <w:t>漏えい</w:t>
            </w:r>
            <w:r w:rsidR="00A312D5" w:rsidRPr="00E45328">
              <w:rPr>
                <w:rFonts w:asciiTheme="minorEastAsia" w:eastAsiaTheme="minorEastAsia" w:hAnsiTheme="minorEastAsia" w:cs="ＭＳ 明朝" w:hint="eastAsia"/>
                <w:color w:val="000000"/>
                <w:kern w:val="0"/>
                <w:sz w:val="24"/>
              </w:rPr>
              <w:t>の有無を確認する。</w:t>
            </w:r>
          </w:p>
        </w:tc>
      </w:tr>
      <w:tr w:rsidR="00A312D5" w:rsidRPr="00E45328" w14:paraId="62FE3EA8" w14:textId="77777777" w:rsidTr="00650B2A">
        <w:tc>
          <w:tcPr>
            <w:tcW w:w="1439" w:type="dxa"/>
            <w:vMerge/>
          </w:tcPr>
          <w:p w14:paraId="302FECC2"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Align w:val="center"/>
          </w:tcPr>
          <w:p w14:paraId="399AA2EC"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毎月点検</w:t>
            </w:r>
          </w:p>
        </w:tc>
        <w:tc>
          <w:tcPr>
            <w:tcW w:w="5522" w:type="dxa"/>
          </w:tcPr>
          <w:p w14:paraId="7C690668" w14:textId="77777777"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自主点検</w:t>
            </w:r>
          </w:p>
          <w:p w14:paraId="6427B958"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毎日点検より詳しく各部を点検する。</w:t>
            </w:r>
          </w:p>
        </w:tc>
      </w:tr>
      <w:tr w:rsidR="00A312D5" w:rsidRPr="00E45328" w14:paraId="67C198D4" w14:textId="77777777" w:rsidTr="00650B2A">
        <w:tc>
          <w:tcPr>
            <w:tcW w:w="1439" w:type="dxa"/>
            <w:vMerge/>
          </w:tcPr>
          <w:p w14:paraId="4EB69D21"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Align w:val="center"/>
          </w:tcPr>
          <w:p w14:paraId="4EB6DC9F"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６ヶ月点検</w:t>
            </w:r>
          </w:p>
        </w:tc>
        <w:tc>
          <w:tcPr>
            <w:tcW w:w="5522" w:type="dxa"/>
          </w:tcPr>
          <w:p w14:paraId="583A8D3D" w14:textId="77777777"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自主点検</w:t>
            </w:r>
          </w:p>
          <w:p w14:paraId="59492FF4" w14:textId="77777777"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毎日点検・毎月点検以外に実施する総合的な点検</w:t>
            </w:r>
          </w:p>
        </w:tc>
      </w:tr>
      <w:tr w:rsidR="00A312D5" w:rsidRPr="00E45328" w14:paraId="420AD8BA" w14:textId="77777777" w:rsidTr="00650B2A">
        <w:tc>
          <w:tcPr>
            <w:tcW w:w="1439" w:type="dxa"/>
            <w:vMerge/>
          </w:tcPr>
          <w:p w14:paraId="0910DA28"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tc>
        <w:tc>
          <w:tcPr>
            <w:tcW w:w="1533" w:type="dxa"/>
            <w:vAlign w:val="center"/>
          </w:tcPr>
          <w:p w14:paraId="668DDB8A"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年１回点検</w:t>
            </w:r>
          </w:p>
        </w:tc>
        <w:tc>
          <w:tcPr>
            <w:tcW w:w="5522" w:type="dxa"/>
          </w:tcPr>
          <w:p w14:paraId="6B2C2103" w14:textId="77777777"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法定点検</w:t>
            </w:r>
            <w:r w:rsidR="005F26ED" w:rsidRPr="00E45328">
              <w:rPr>
                <w:rFonts w:asciiTheme="minorEastAsia" w:eastAsiaTheme="minorEastAsia" w:hAnsiTheme="minorEastAsia" w:cs="ＭＳ 明朝" w:hint="eastAsia"/>
                <w:color w:val="000000"/>
                <w:kern w:val="0"/>
                <w:sz w:val="24"/>
              </w:rPr>
              <w:t>（漏れの点検を除く。）</w:t>
            </w:r>
          </w:p>
          <w:p w14:paraId="16FB4ECD" w14:textId="77777777"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給油所の諸設備を</w:t>
            </w:r>
            <w:r w:rsidR="005F26ED" w:rsidRPr="00E45328">
              <w:rPr>
                <w:rFonts w:asciiTheme="minorEastAsia" w:eastAsiaTheme="minorEastAsia" w:hAnsiTheme="minorEastAsia" w:cs="ＭＳ 明朝" w:hint="eastAsia"/>
                <w:color w:val="000000"/>
                <w:kern w:val="0"/>
                <w:sz w:val="24"/>
              </w:rPr>
              <w:t>危険物取扱者</w:t>
            </w:r>
            <w:r w:rsidR="002B5CB7">
              <w:rPr>
                <w:rFonts w:asciiTheme="minorEastAsia" w:eastAsiaTheme="minorEastAsia" w:hAnsiTheme="minorEastAsia" w:cs="ＭＳ 明朝" w:hint="eastAsia"/>
                <w:color w:val="000000"/>
                <w:kern w:val="0"/>
                <w:sz w:val="24"/>
              </w:rPr>
              <w:t>によって年１回以上点検し、</w:t>
            </w:r>
            <w:r w:rsidRPr="00E45328">
              <w:rPr>
                <w:rFonts w:asciiTheme="minorEastAsia" w:eastAsiaTheme="minorEastAsia" w:hAnsiTheme="minorEastAsia" w:cs="ＭＳ 明朝" w:hint="eastAsia"/>
                <w:color w:val="000000"/>
                <w:kern w:val="0"/>
                <w:sz w:val="24"/>
              </w:rPr>
              <w:t>安全を確認する。</w:t>
            </w:r>
          </w:p>
        </w:tc>
      </w:tr>
      <w:tr w:rsidR="00650B2A" w:rsidRPr="00E45328" w14:paraId="67596A86" w14:textId="77777777" w:rsidTr="001D7A3B">
        <w:tc>
          <w:tcPr>
            <w:tcW w:w="1439" w:type="dxa"/>
            <w:vAlign w:val="center"/>
          </w:tcPr>
          <w:p w14:paraId="352931A3" w14:textId="77777777" w:rsidR="00650B2A" w:rsidRPr="00E45328" w:rsidRDefault="00650B2A"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臨時点検</w:t>
            </w:r>
          </w:p>
        </w:tc>
        <w:tc>
          <w:tcPr>
            <w:tcW w:w="1533" w:type="dxa"/>
            <w:vAlign w:val="center"/>
          </w:tcPr>
          <w:p w14:paraId="0861FA6F" w14:textId="77777777" w:rsidR="00650B2A" w:rsidRPr="00E45328" w:rsidRDefault="00AD2B5B" w:rsidP="00E453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震災時等</w:t>
            </w:r>
          </w:p>
        </w:tc>
        <w:tc>
          <w:tcPr>
            <w:tcW w:w="5522" w:type="dxa"/>
          </w:tcPr>
          <w:p w14:paraId="31D11AFD" w14:textId="77777777" w:rsidR="00650B2A" w:rsidRDefault="00B7374E"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自主点検</w:t>
            </w:r>
          </w:p>
          <w:p w14:paraId="3E052B42" w14:textId="77777777" w:rsidR="00650B2A" w:rsidRPr="00E45328" w:rsidRDefault="00650B2A"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sidR="00B7374E">
              <w:rPr>
                <w:rFonts w:asciiTheme="minorEastAsia" w:eastAsiaTheme="minorEastAsia" w:hAnsiTheme="minorEastAsia" w:cs="ＭＳ 明朝" w:hint="eastAsia"/>
                <w:color w:val="000000"/>
                <w:kern w:val="0"/>
                <w:sz w:val="24"/>
              </w:rPr>
              <w:t>損傷や故障の点検</w:t>
            </w:r>
          </w:p>
        </w:tc>
      </w:tr>
      <w:tr w:rsidR="00A312D5" w:rsidRPr="00E45328" w14:paraId="1DC96BF7" w14:textId="77777777" w:rsidTr="00650B2A">
        <w:tc>
          <w:tcPr>
            <w:tcW w:w="8494" w:type="dxa"/>
            <w:gridSpan w:val="3"/>
          </w:tcPr>
          <w:p w14:paraId="6C5897EE" w14:textId="77777777" w:rsidR="00A312D5" w:rsidRPr="00E45328" w:rsidRDefault="00A312D5"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　法定点検：消防法で義務付けされている点検</w:t>
            </w:r>
          </w:p>
        </w:tc>
      </w:tr>
    </w:tbl>
    <w:p w14:paraId="533FA8CA" w14:textId="77777777"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２　所長は</w:t>
      </w:r>
      <w:r w:rsidR="00340BE8">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危険物取扱者の</w:t>
      </w:r>
      <w:r w:rsidR="00182B11">
        <w:rPr>
          <w:rFonts w:asciiTheme="minorEastAsia" w:eastAsiaTheme="minorEastAsia" w:hAnsiTheme="minorEastAsia" w:cs="ＭＳ 明朝" w:hint="eastAsia"/>
          <w:color w:val="000000"/>
          <w:kern w:val="0"/>
          <w:sz w:val="24"/>
          <w:u w:val="single"/>
        </w:rPr>
        <w:t xml:space="preserve">　　　　　　</w:t>
      </w:r>
      <w:r w:rsidR="002B5CB7">
        <w:rPr>
          <w:rFonts w:asciiTheme="minorEastAsia" w:eastAsiaTheme="minorEastAsia" w:hAnsiTheme="minorEastAsia" w:cs="ＭＳ 明朝" w:hint="eastAsia"/>
          <w:color w:val="000000"/>
          <w:kern w:val="0"/>
          <w:sz w:val="24"/>
        </w:rPr>
        <w:t>を点検責任者として定め、</w:t>
      </w:r>
      <w:r w:rsidRPr="00E45328">
        <w:rPr>
          <w:rFonts w:asciiTheme="minorEastAsia" w:eastAsiaTheme="minorEastAsia" w:hAnsiTheme="minorEastAsia" w:cs="ＭＳ 明朝" w:hint="eastAsia"/>
          <w:color w:val="000000"/>
          <w:kern w:val="0"/>
          <w:sz w:val="24"/>
        </w:rPr>
        <w:t>前項の点検を実施しなければならない。</w:t>
      </w:r>
    </w:p>
    <w:p w14:paraId="4C3B20DA" w14:textId="77777777" w:rsidR="00A312D5" w:rsidRPr="00E45328" w:rsidRDefault="002B5CB7"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３　点検を</w:t>
      </w:r>
      <w:r w:rsidR="004211CB">
        <w:rPr>
          <w:rFonts w:asciiTheme="minorEastAsia" w:eastAsiaTheme="minorEastAsia" w:hAnsiTheme="minorEastAsia" w:cs="ＭＳ 明朝" w:hint="eastAsia"/>
          <w:color w:val="000000"/>
          <w:kern w:val="0"/>
          <w:sz w:val="24"/>
        </w:rPr>
        <w:t>実施した者は、構造及び設備等に異常を発見した場合には、使用禁止</w:t>
      </w:r>
      <w:r>
        <w:rPr>
          <w:rFonts w:asciiTheme="minorEastAsia" w:eastAsiaTheme="minorEastAsia" w:hAnsiTheme="minorEastAsia" w:cs="ＭＳ 明朝" w:hint="eastAsia"/>
          <w:color w:val="000000"/>
          <w:kern w:val="0"/>
          <w:sz w:val="24"/>
        </w:rPr>
        <w:t>の表示をする等</w:t>
      </w:r>
      <w:r w:rsidR="00B7374E">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適切な処置を行うとともに、</w:t>
      </w:r>
      <w:r w:rsidR="006E7E4F">
        <w:rPr>
          <w:rFonts w:asciiTheme="minorEastAsia" w:eastAsiaTheme="minorEastAsia" w:hAnsiTheme="minorEastAsia" w:cs="ＭＳ 明朝" w:hint="eastAsia"/>
          <w:color w:val="000000"/>
          <w:kern w:val="0"/>
          <w:sz w:val="24"/>
        </w:rPr>
        <w:t>所長に報告し、</w:t>
      </w:r>
      <w:r w:rsidR="00A312D5" w:rsidRPr="00E45328">
        <w:rPr>
          <w:rFonts w:asciiTheme="minorEastAsia" w:eastAsiaTheme="minorEastAsia" w:hAnsiTheme="minorEastAsia" w:cs="ＭＳ 明朝" w:hint="eastAsia"/>
          <w:color w:val="000000"/>
          <w:kern w:val="0"/>
          <w:sz w:val="24"/>
        </w:rPr>
        <w:t>修理等を行わせるようにしなければならない。</w:t>
      </w:r>
    </w:p>
    <w:p w14:paraId="13683260" w14:textId="77777777" w:rsidR="00A312D5" w:rsidRPr="00E45328" w:rsidRDefault="002B5CB7"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４　所長は、第１項の規定により点検を実施させたときは、点検記録簿に点検部位、点検結果、点検者及び点検責任者を明記させ、</w:t>
      </w:r>
      <w:r w:rsidR="00A312D5" w:rsidRPr="00E45328">
        <w:rPr>
          <w:rFonts w:asciiTheme="minorEastAsia" w:eastAsiaTheme="minorEastAsia" w:hAnsiTheme="minorEastAsia" w:cs="ＭＳ 明朝" w:hint="eastAsia"/>
          <w:color w:val="000000"/>
          <w:kern w:val="0"/>
          <w:sz w:val="24"/>
        </w:rPr>
        <w:t>これを３年間保存しなければならない。</w:t>
      </w:r>
    </w:p>
    <w:p w14:paraId="1F6144EC" w14:textId="77777777" w:rsidR="00A312D5" w:rsidRPr="00E45328" w:rsidRDefault="002B5CB7"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５　所長は、地下貯蔵タンク及び埋設配管等の気密検査（圧力試験、漏れの点検）を実施した場合は、</w:t>
      </w:r>
      <w:r w:rsidR="00A312D5" w:rsidRPr="00E45328">
        <w:rPr>
          <w:rFonts w:asciiTheme="minorEastAsia" w:eastAsiaTheme="minorEastAsia" w:hAnsiTheme="minorEastAsia" w:cs="ＭＳ 明朝" w:hint="eastAsia"/>
          <w:color w:val="000000"/>
          <w:kern w:val="0"/>
          <w:sz w:val="24"/>
        </w:rPr>
        <w:t>異常の有無に関わりなく速やかにその結果を</w:t>
      </w:r>
      <w:r w:rsidR="008865CE">
        <w:rPr>
          <w:rFonts w:asciiTheme="minorEastAsia" w:eastAsiaTheme="minorEastAsia" w:hAnsiTheme="minorEastAsia" w:cs="ＭＳ 明朝" w:hint="eastAsia"/>
          <w:color w:val="000000"/>
          <w:kern w:val="0"/>
          <w:sz w:val="24"/>
        </w:rPr>
        <w:t>組合長</w:t>
      </w:r>
      <w:r w:rsidR="00A312D5" w:rsidRPr="00E45328">
        <w:rPr>
          <w:rFonts w:asciiTheme="minorEastAsia" w:eastAsiaTheme="minorEastAsia" w:hAnsiTheme="minorEastAsia" w:cs="ＭＳ 明朝" w:hint="eastAsia"/>
          <w:color w:val="000000"/>
          <w:kern w:val="0"/>
          <w:sz w:val="24"/>
        </w:rPr>
        <w:t>に報告しなければならない。</w:t>
      </w:r>
    </w:p>
    <w:p w14:paraId="719DE67A" w14:textId="77777777" w:rsidR="009D1D86" w:rsidRPr="008865CE" w:rsidRDefault="008865CE" w:rsidP="00E45328">
      <w:pPr>
        <w:overflowPunct w:val="0"/>
        <w:ind w:left="252" w:hangingChars="100" w:hanging="252"/>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hint="eastAsia"/>
          <w:color w:val="000000" w:themeColor="text1"/>
          <w:spacing w:val="6"/>
          <w:kern w:val="0"/>
          <w:sz w:val="24"/>
        </w:rPr>
        <w:t>６　所長は、</w:t>
      </w:r>
      <w:r w:rsidR="006B07FE" w:rsidRPr="008865CE">
        <w:rPr>
          <w:rFonts w:asciiTheme="minorEastAsia" w:eastAsiaTheme="minorEastAsia" w:hAnsiTheme="minorEastAsia" w:hint="eastAsia"/>
          <w:color w:val="000000" w:themeColor="text1"/>
          <w:spacing w:val="6"/>
          <w:kern w:val="0"/>
          <w:sz w:val="24"/>
        </w:rPr>
        <w:t>危険</w:t>
      </w:r>
      <w:r>
        <w:rPr>
          <w:rFonts w:asciiTheme="minorEastAsia" w:eastAsiaTheme="minorEastAsia" w:hAnsiTheme="minorEastAsia" w:hint="eastAsia"/>
          <w:color w:val="000000" w:themeColor="text1"/>
          <w:spacing w:val="6"/>
          <w:kern w:val="0"/>
          <w:sz w:val="24"/>
        </w:rPr>
        <w:t>物の在庫管理計画の届出により漏れの点検を３年に１回とする場合は、</w:t>
      </w:r>
      <w:r w:rsidR="006B07FE" w:rsidRPr="008865CE">
        <w:rPr>
          <w:rFonts w:asciiTheme="minorEastAsia" w:eastAsiaTheme="minorEastAsia" w:hAnsiTheme="minorEastAsia" w:hint="eastAsia"/>
          <w:color w:val="000000" w:themeColor="text1"/>
          <w:spacing w:val="6"/>
          <w:kern w:val="0"/>
          <w:sz w:val="24"/>
        </w:rPr>
        <w:t>在庫管理計画届及び必要資料を</w:t>
      </w:r>
      <w:r>
        <w:rPr>
          <w:rFonts w:asciiTheme="minorEastAsia" w:eastAsiaTheme="minorEastAsia" w:hAnsiTheme="minorEastAsia" w:hint="eastAsia"/>
          <w:color w:val="000000" w:themeColor="text1"/>
          <w:spacing w:val="6"/>
          <w:kern w:val="0"/>
          <w:sz w:val="24"/>
        </w:rPr>
        <w:t>組合長</w:t>
      </w:r>
      <w:r w:rsidR="006B07FE" w:rsidRPr="008865CE">
        <w:rPr>
          <w:rFonts w:asciiTheme="minorEastAsia" w:eastAsiaTheme="minorEastAsia" w:hAnsiTheme="minorEastAsia" w:hint="eastAsia"/>
          <w:color w:val="000000" w:themeColor="text1"/>
          <w:spacing w:val="6"/>
          <w:kern w:val="0"/>
          <w:sz w:val="24"/>
        </w:rPr>
        <w:t>に届け出るものとする。</w:t>
      </w:r>
    </w:p>
    <w:p w14:paraId="519FC0DE" w14:textId="77777777" w:rsidR="006B07FE" w:rsidRPr="008865CE" w:rsidRDefault="008865CE" w:rsidP="00E45328">
      <w:pPr>
        <w:overflowPunct w:val="0"/>
        <w:ind w:left="252" w:hangingChars="100" w:hanging="252"/>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hint="eastAsia"/>
          <w:color w:val="000000" w:themeColor="text1"/>
          <w:spacing w:val="6"/>
          <w:kern w:val="0"/>
          <w:sz w:val="24"/>
        </w:rPr>
        <w:t>７　所長は、前項の届出の内容を従業員に周知するとともに、</w:t>
      </w:r>
      <w:r w:rsidR="006B07FE" w:rsidRPr="008865CE">
        <w:rPr>
          <w:rFonts w:asciiTheme="minorEastAsia" w:eastAsiaTheme="minorEastAsia" w:hAnsiTheme="minorEastAsia" w:hint="eastAsia"/>
          <w:color w:val="000000" w:themeColor="text1"/>
          <w:spacing w:val="6"/>
          <w:kern w:val="0"/>
          <w:sz w:val="24"/>
        </w:rPr>
        <w:t>適切に履行さ</w:t>
      </w:r>
      <w:r w:rsidR="006B07FE" w:rsidRPr="008865CE">
        <w:rPr>
          <w:rFonts w:asciiTheme="minorEastAsia" w:eastAsiaTheme="minorEastAsia" w:hAnsiTheme="minorEastAsia" w:hint="eastAsia"/>
          <w:color w:val="000000" w:themeColor="text1"/>
          <w:spacing w:val="6"/>
          <w:kern w:val="0"/>
          <w:sz w:val="24"/>
        </w:rPr>
        <w:lastRenderedPageBreak/>
        <w:t>れるよう務めなければならない。</w:t>
      </w:r>
    </w:p>
    <w:p w14:paraId="78B6E9E0" w14:textId="77777777" w:rsidR="006B07FE" w:rsidRPr="00E45328" w:rsidRDefault="006B07FE" w:rsidP="00E45328">
      <w:pPr>
        <w:overflowPunct w:val="0"/>
        <w:ind w:left="252" w:hangingChars="100" w:hanging="252"/>
        <w:textAlignment w:val="baseline"/>
        <w:rPr>
          <w:rFonts w:asciiTheme="minorEastAsia" w:eastAsiaTheme="minorEastAsia" w:hAnsiTheme="minorEastAsia"/>
          <w:color w:val="000000"/>
          <w:spacing w:val="6"/>
          <w:kern w:val="0"/>
          <w:sz w:val="24"/>
        </w:rPr>
      </w:pPr>
    </w:p>
    <w:p w14:paraId="1C371F6D" w14:textId="77777777" w:rsidR="006B07FE" w:rsidRPr="00E45328" w:rsidRDefault="006B07FE" w:rsidP="00E45328">
      <w:pPr>
        <w:overflowPunct w:val="0"/>
        <w:ind w:left="252" w:hangingChars="100" w:hanging="252"/>
        <w:textAlignment w:val="baseline"/>
        <w:rPr>
          <w:rFonts w:asciiTheme="minorEastAsia" w:eastAsiaTheme="minorEastAsia" w:hAnsiTheme="minorEastAsia"/>
          <w:color w:val="000000"/>
          <w:spacing w:val="6"/>
          <w:kern w:val="0"/>
          <w:sz w:val="24"/>
        </w:rPr>
      </w:pPr>
    </w:p>
    <w:p w14:paraId="09BD658D" w14:textId="77777777" w:rsidR="004211CB" w:rsidRPr="00E45328" w:rsidRDefault="004211CB" w:rsidP="004211CB">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第５</w:t>
      </w:r>
      <w:r w:rsidRPr="00E45328">
        <w:rPr>
          <w:rFonts w:asciiTheme="minorEastAsia" w:eastAsiaTheme="minorEastAsia" w:hAnsiTheme="minorEastAsia" w:cs="ＭＳ 明朝" w:hint="eastAsia"/>
          <w:b/>
          <w:bCs/>
          <w:color w:val="000000"/>
          <w:spacing w:val="2"/>
          <w:kern w:val="0"/>
          <w:sz w:val="30"/>
          <w:szCs w:val="30"/>
        </w:rPr>
        <w:t>章　危険物の貯蔵及び取扱</w:t>
      </w:r>
      <w:r w:rsidR="00950C72">
        <w:rPr>
          <w:rFonts w:asciiTheme="minorEastAsia" w:eastAsiaTheme="minorEastAsia" w:hAnsiTheme="minorEastAsia" w:cs="ＭＳ 明朝" w:hint="eastAsia"/>
          <w:b/>
          <w:bCs/>
          <w:color w:val="000000"/>
          <w:spacing w:val="2"/>
          <w:kern w:val="0"/>
          <w:sz w:val="30"/>
          <w:szCs w:val="30"/>
        </w:rPr>
        <w:t>い</w:t>
      </w:r>
      <w:r w:rsidRPr="00E45328">
        <w:rPr>
          <w:rFonts w:asciiTheme="minorEastAsia" w:eastAsiaTheme="minorEastAsia" w:hAnsiTheme="minorEastAsia" w:cs="ＭＳ 明朝" w:hint="eastAsia"/>
          <w:b/>
          <w:bCs/>
          <w:color w:val="000000"/>
          <w:spacing w:val="2"/>
          <w:kern w:val="0"/>
          <w:sz w:val="30"/>
          <w:szCs w:val="30"/>
        </w:rPr>
        <w:t>の基準等</w:t>
      </w:r>
    </w:p>
    <w:p w14:paraId="41ED9A9B" w14:textId="77777777" w:rsidR="004211CB" w:rsidRPr="00E45328" w:rsidRDefault="004211CB" w:rsidP="004211CB">
      <w:pPr>
        <w:overflowPunct w:val="0"/>
        <w:textAlignment w:val="baseline"/>
        <w:rPr>
          <w:rFonts w:asciiTheme="minorEastAsia" w:eastAsiaTheme="minorEastAsia" w:hAnsiTheme="minorEastAsia"/>
          <w:color w:val="000000"/>
          <w:spacing w:val="6"/>
          <w:kern w:val="0"/>
          <w:sz w:val="24"/>
        </w:rPr>
      </w:pPr>
    </w:p>
    <w:p w14:paraId="5350F19E" w14:textId="77777777" w:rsidR="004211CB" w:rsidRPr="00E45328" w:rsidRDefault="004211CB" w:rsidP="004211CB">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（貯蔵及び取扱</w:t>
      </w:r>
      <w:r w:rsidR="00950C72">
        <w:rPr>
          <w:rFonts w:asciiTheme="minorEastAsia" w:eastAsiaTheme="minorEastAsia" w:hAnsiTheme="minorEastAsia" w:cs="ＭＳ 明朝" w:hint="eastAsia"/>
          <w:color w:val="000000"/>
          <w:kern w:val="0"/>
          <w:sz w:val="24"/>
        </w:rPr>
        <w:t>い</w:t>
      </w:r>
      <w:r w:rsidRPr="00E45328">
        <w:rPr>
          <w:rFonts w:asciiTheme="minorEastAsia" w:eastAsiaTheme="minorEastAsia" w:hAnsiTheme="minorEastAsia" w:cs="ＭＳ 明朝" w:hint="eastAsia"/>
          <w:color w:val="000000"/>
          <w:kern w:val="0"/>
          <w:sz w:val="24"/>
        </w:rPr>
        <w:t>基準）</w:t>
      </w:r>
    </w:p>
    <w:p w14:paraId="635214E9" w14:textId="77777777" w:rsidR="004211CB" w:rsidRPr="00E45328" w:rsidRDefault="004211CB" w:rsidP="004211CB">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第15条　危険物を貯蔵し、又は取扱う場合においては、消防法令等に従って行うとともに、</w:t>
      </w:r>
      <w:r w:rsidRPr="00E45328">
        <w:rPr>
          <w:rFonts w:asciiTheme="minorEastAsia" w:eastAsiaTheme="minorEastAsia" w:hAnsiTheme="minorEastAsia" w:cs="ＭＳ 明朝" w:hint="eastAsia"/>
          <w:color w:val="000000"/>
          <w:kern w:val="0"/>
          <w:sz w:val="24"/>
        </w:rPr>
        <w:t>次に掲げる事項により行わなければならない。</w:t>
      </w:r>
    </w:p>
    <w:p w14:paraId="5EF918AB" w14:textId="77777777" w:rsidR="004211CB" w:rsidRPr="00E45328" w:rsidRDefault="004211CB" w:rsidP="004211CB">
      <w:pPr>
        <w:overflowPunct w:val="0"/>
        <w:ind w:left="480" w:hangingChars="200" w:hanging="480"/>
        <w:textAlignment w:val="baseline"/>
        <w:rPr>
          <w:rFonts w:asciiTheme="minorEastAsia" w:eastAsiaTheme="minorEastAsia" w:hAnsiTheme="minorEastAsia"/>
          <w:spacing w:val="6"/>
          <w:kern w:val="0"/>
          <w:sz w:val="24"/>
        </w:rPr>
      </w:pPr>
      <w:r w:rsidRPr="00E45328">
        <w:rPr>
          <w:rFonts w:asciiTheme="minorEastAsia" w:eastAsiaTheme="minorEastAsia" w:hAnsiTheme="minorEastAsia" w:cs="ＭＳ 明朝" w:hint="eastAsia"/>
          <w:kern w:val="0"/>
          <w:sz w:val="24"/>
        </w:rPr>
        <w:t xml:space="preserve">　</w:t>
      </w:r>
      <w:r w:rsidR="00280637">
        <w:rPr>
          <w:rFonts w:asciiTheme="minorEastAsia" w:eastAsiaTheme="minorEastAsia" w:hAnsiTheme="minorEastAsia" w:cs="ＭＳ 明朝" w:hint="eastAsia"/>
          <w:kern w:val="0"/>
          <w:sz w:val="24"/>
        </w:rPr>
        <w:t>⑴</w:t>
      </w:r>
      <w:r w:rsidRPr="00E45328">
        <w:rPr>
          <w:rFonts w:asciiTheme="minorEastAsia" w:eastAsiaTheme="minorEastAsia" w:hAnsiTheme="minorEastAsia" w:cs="ＭＳ 明朝" w:hint="eastAsia"/>
          <w:kern w:val="0"/>
          <w:sz w:val="24"/>
        </w:rPr>
        <w:t xml:space="preserve">　危険物</w:t>
      </w:r>
      <w:r>
        <w:rPr>
          <w:rFonts w:asciiTheme="minorEastAsia" w:eastAsiaTheme="minorEastAsia" w:hAnsiTheme="minorEastAsia" w:cs="ＭＳ 明朝" w:hint="eastAsia"/>
          <w:kern w:val="0"/>
          <w:sz w:val="24"/>
        </w:rPr>
        <w:t>取扱者以外の者が危険物を取扱う場合は、</w:t>
      </w:r>
      <w:r w:rsidRPr="00E45328">
        <w:rPr>
          <w:rFonts w:asciiTheme="minorEastAsia" w:eastAsiaTheme="minorEastAsia" w:hAnsiTheme="minorEastAsia" w:cs="ＭＳ 明朝" w:hint="eastAsia"/>
          <w:kern w:val="0"/>
          <w:sz w:val="24"/>
        </w:rPr>
        <w:t>甲種又は乙種４類の危険物取扱者が必ず立ち会うこと。</w:t>
      </w:r>
    </w:p>
    <w:p w14:paraId="153432CA" w14:textId="77777777" w:rsidR="004211CB" w:rsidRPr="00E45328" w:rsidRDefault="00280637" w:rsidP="004211CB">
      <w:pPr>
        <w:overflowPunct w:val="0"/>
        <w:ind w:leftChars="100" w:left="450" w:hangingChars="100" w:hanging="240"/>
        <w:textAlignment w:val="baseline"/>
        <w:rPr>
          <w:rFonts w:asciiTheme="minorEastAsia" w:eastAsiaTheme="minorEastAsia" w:hAnsiTheme="minorEastAsia"/>
          <w:spacing w:val="6"/>
          <w:kern w:val="0"/>
          <w:sz w:val="24"/>
        </w:rPr>
      </w:pPr>
      <w:r>
        <w:rPr>
          <w:rFonts w:asciiTheme="minorEastAsia" w:eastAsiaTheme="minorEastAsia" w:hAnsiTheme="minorEastAsia" w:hint="eastAsia"/>
          <w:kern w:val="0"/>
          <w:sz w:val="24"/>
        </w:rPr>
        <w:t>⑵</w:t>
      </w:r>
      <w:r w:rsidR="00D30DE7">
        <w:rPr>
          <w:rFonts w:asciiTheme="minorEastAsia" w:eastAsiaTheme="minorEastAsia" w:hAnsiTheme="minorEastAsia" w:cs="ＭＳ 明朝" w:hint="eastAsia"/>
          <w:kern w:val="0"/>
          <w:sz w:val="24"/>
        </w:rPr>
        <w:t xml:space="preserve">　従業員が給油又は注油を行うときは、必ず顧客</w:t>
      </w:r>
      <w:r w:rsidR="004211CB" w:rsidRPr="00E45328">
        <w:rPr>
          <w:rFonts w:asciiTheme="minorEastAsia" w:eastAsiaTheme="minorEastAsia" w:hAnsiTheme="minorEastAsia" w:cs="ＭＳ 明朝" w:hint="eastAsia"/>
          <w:kern w:val="0"/>
          <w:sz w:val="24"/>
        </w:rPr>
        <w:t>等が求める油種を</w:t>
      </w:r>
      <w:r w:rsidR="00D30DE7">
        <w:rPr>
          <w:rFonts w:asciiTheme="minorEastAsia" w:eastAsiaTheme="minorEastAsia" w:hAnsiTheme="minorEastAsia" w:cs="ＭＳ 明朝" w:hint="eastAsia"/>
          <w:kern w:val="0"/>
          <w:sz w:val="24"/>
        </w:rPr>
        <w:t>必ず</w:t>
      </w:r>
      <w:r w:rsidR="004211CB" w:rsidRPr="00E45328">
        <w:rPr>
          <w:rFonts w:asciiTheme="minorEastAsia" w:eastAsiaTheme="minorEastAsia" w:hAnsiTheme="minorEastAsia" w:cs="ＭＳ 明朝" w:hint="eastAsia"/>
          <w:kern w:val="0"/>
          <w:sz w:val="24"/>
        </w:rPr>
        <w:t>確認すると</w:t>
      </w:r>
      <w:r w:rsidR="004211CB">
        <w:rPr>
          <w:rFonts w:asciiTheme="minorEastAsia" w:eastAsiaTheme="minorEastAsia" w:hAnsiTheme="minorEastAsia" w:cs="ＭＳ 明朝" w:hint="eastAsia"/>
          <w:kern w:val="0"/>
          <w:sz w:val="24"/>
        </w:rPr>
        <w:t>ともに、</w:t>
      </w:r>
      <w:r w:rsidR="004211CB" w:rsidRPr="00E45328">
        <w:rPr>
          <w:rFonts w:asciiTheme="minorEastAsia" w:eastAsiaTheme="minorEastAsia" w:hAnsiTheme="minorEastAsia" w:cs="ＭＳ 明朝" w:hint="eastAsia"/>
          <w:kern w:val="0"/>
          <w:sz w:val="24"/>
        </w:rPr>
        <w:t>その場所を離れないこと。</w:t>
      </w:r>
    </w:p>
    <w:p w14:paraId="0E8D1A9F" w14:textId="77777777" w:rsidR="00280637" w:rsidRPr="00E45328" w:rsidRDefault="00280637" w:rsidP="00280637">
      <w:pPr>
        <w:overflowPunct w:val="0"/>
        <w:ind w:leftChars="100" w:left="45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hint="eastAsia"/>
          <w:color w:val="000000"/>
          <w:kern w:val="0"/>
          <w:sz w:val="24"/>
        </w:rPr>
        <w:t>⑶</w:t>
      </w:r>
      <w:r>
        <w:rPr>
          <w:rFonts w:asciiTheme="minorEastAsia" w:eastAsiaTheme="minorEastAsia" w:hAnsiTheme="minorEastAsia" w:cs="ＭＳ 明朝" w:hint="eastAsia"/>
          <w:color w:val="000000"/>
          <w:kern w:val="0"/>
          <w:sz w:val="24"/>
        </w:rPr>
        <w:t xml:space="preserve">　移動タンク貯蔵所からの危険物の</w:t>
      </w:r>
      <w:r w:rsidR="00077AF4">
        <w:rPr>
          <w:rFonts w:asciiTheme="minorEastAsia" w:eastAsiaTheme="minorEastAsia" w:hAnsiTheme="minorEastAsia" w:cs="ＭＳ 明朝" w:hint="eastAsia"/>
          <w:color w:val="000000"/>
          <w:kern w:val="0"/>
          <w:sz w:val="24"/>
        </w:rPr>
        <w:t>受け入れ作業</w:t>
      </w:r>
      <w:r w:rsidR="00182B11">
        <w:rPr>
          <w:rFonts w:asciiTheme="minorEastAsia" w:eastAsiaTheme="minorEastAsia" w:hAnsiTheme="minorEastAsia" w:cs="ＭＳ 明朝" w:hint="eastAsia"/>
          <w:color w:val="000000"/>
          <w:kern w:val="0"/>
          <w:sz w:val="24"/>
        </w:rPr>
        <w:t>は、当所の危険物取扱者が必ず立ち会い、前</w:t>
      </w:r>
      <w:r w:rsidR="00F14EF4">
        <w:rPr>
          <w:rFonts w:asciiTheme="minorEastAsia" w:eastAsiaTheme="minorEastAsia" w:hAnsiTheme="minorEastAsia" w:cs="ＭＳ 明朝" w:hint="eastAsia"/>
          <w:color w:val="000000"/>
          <w:kern w:val="0"/>
          <w:sz w:val="24"/>
        </w:rPr>
        <w:t>検</w:t>
      </w:r>
      <w:r w:rsidR="00340BE8">
        <w:rPr>
          <w:rFonts w:asciiTheme="minorEastAsia" w:eastAsiaTheme="minorEastAsia" w:hAnsiTheme="minorEastAsia" w:cs="ＭＳ 明朝" w:hint="eastAsia"/>
          <w:color w:val="000000"/>
          <w:kern w:val="0"/>
          <w:sz w:val="24"/>
        </w:rPr>
        <w:t>尺</w:t>
      </w:r>
      <w:r>
        <w:rPr>
          <w:rFonts w:asciiTheme="minorEastAsia" w:eastAsiaTheme="minorEastAsia" w:hAnsiTheme="minorEastAsia" w:cs="ＭＳ 明朝" w:hint="eastAsia"/>
          <w:color w:val="000000"/>
          <w:kern w:val="0"/>
          <w:sz w:val="24"/>
        </w:rPr>
        <w:t>、後</w:t>
      </w:r>
      <w:r w:rsidR="00F14EF4">
        <w:rPr>
          <w:rFonts w:asciiTheme="minorEastAsia" w:eastAsiaTheme="minorEastAsia" w:hAnsiTheme="minorEastAsia" w:cs="ＭＳ 明朝" w:hint="eastAsia"/>
          <w:color w:val="000000"/>
          <w:kern w:val="0"/>
          <w:sz w:val="24"/>
        </w:rPr>
        <w:t>検</w:t>
      </w:r>
      <w:r>
        <w:rPr>
          <w:rFonts w:asciiTheme="minorEastAsia" w:eastAsiaTheme="minorEastAsia" w:hAnsiTheme="minorEastAsia" w:cs="ＭＳ 明朝" w:hint="eastAsia"/>
          <w:color w:val="000000"/>
          <w:kern w:val="0"/>
          <w:sz w:val="24"/>
        </w:rPr>
        <w:t>尺を実施するとともに、危険物の油種及び量を確認し、危険物が漏れ、あふれ、</w:t>
      </w:r>
      <w:r w:rsidRPr="00E45328">
        <w:rPr>
          <w:rFonts w:asciiTheme="minorEastAsia" w:eastAsiaTheme="minorEastAsia" w:hAnsiTheme="minorEastAsia" w:cs="ＭＳ 明朝" w:hint="eastAsia"/>
          <w:color w:val="000000"/>
          <w:kern w:val="0"/>
          <w:sz w:val="24"/>
        </w:rPr>
        <w:t>又は飛散しないよう監視すること。</w:t>
      </w:r>
    </w:p>
    <w:p w14:paraId="5642F1D2" w14:textId="77777777" w:rsidR="00280637" w:rsidRPr="00E45328" w:rsidRDefault="00280637" w:rsidP="00280637">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⑷</w:t>
      </w:r>
      <w:r w:rsidRPr="00E45328">
        <w:rPr>
          <w:rFonts w:asciiTheme="minorEastAsia" w:eastAsiaTheme="minorEastAsia" w:hAnsiTheme="minorEastAsia" w:cs="ＭＳ 明朝" w:hint="eastAsia"/>
          <w:color w:val="000000"/>
          <w:kern w:val="0"/>
          <w:sz w:val="24"/>
        </w:rPr>
        <w:t xml:space="preserve">　みだりに火気及び火花を発生させるおそれのある機械器具等は使用しないこと。</w:t>
      </w:r>
    </w:p>
    <w:p w14:paraId="6143D7A2" w14:textId="77777777" w:rsidR="004211CB" w:rsidRPr="00E45328" w:rsidRDefault="00280637" w:rsidP="004211CB">
      <w:pPr>
        <w:overflowPunct w:val="0"/>
        <w:ind w:leftChars="100" w:left="450" w:hangingChars="100" w:hanging="240"/>
        <w:textAlignment w:val="baseline"/>
        <w:rPr>
          <w:rFonts w:asciiTheme="minorEastAsia" w:eastAsiaTheme="minorEastAsia" w:hAnsiTheme="minorEastAsia"/>
          <w:spacing w:val="6"/>
          <w:kern w:val="0"/>
          <w:sz w:val="24"/>
        </w:rPr>
      </w:pPr>
      <w:r>
        <w:rPr>
          <w:rFonts w:asciiTheme="minorEastAsia" w:eastAsiaTheme="minorEastAsia" w:hAnsiTheme="minorEastAsia" w:hint="eastAsia"/>
          <w:kern w:val="0"/>
          <w:sz w:val="24"/>
        </w:rPr>
        <w:t>⑸</w:t>
      </w:r>
      <w:r w:rsidR="004211CB">
        <w:rPr>
          <w:rFonts w:asciiTheme="minorEastAsia" w:eastAsiaTheme="minorEastAsia" w:hAnsiTheme="minorEastAsia" w:hint="eastAsia"/>
          <w:kern w:val="0"/>
          <w:sz w:val="24"/>
        </w:rPr>
        <w:t xml:space="preserve">　</w:t>
      </w:r>
      <w:r w:rsidR="004211CB">
        <w:rPr>
          <w:rFonts w:asciiTheme="minorEastAsia" w:eastAsiaTheme="minorEastAsia" w:hAnsiTheme="minorEastAsia" w:cs="ＭＳ 明朝" w:hint="eastAsia"/>
          <w:kern w:val="0"/>
          <w:sz w:val="24"/>
        </w:rPr>
        <w:t>危険物を給油又は注油若しくは積み卸しをするときは、自動車等のエンジン停止、</w:t>
      </w:r>
      <w:r w:rsidR="004211CB" w:rsidRPr="00E45328">
        <w:rPr>
          <w:rFonts w:asciiTheme="minorEastAsia" w:eastAsiaTheme="minorEastAsia" w:hAnsiTheme="minorEastAsia" w:cs="ＭＳ 明朝" w:hint="eastAsia"/>
          <w:kern w:val="0"/>
          <w:sz w:val="24"/>
        </w:rPr>
        <w:t>火気使用が無いことを確認してから行うこと。</w:t>
      </w:r>
    </w:p>
    <w:p w14:paraId="02B45399" w14:textId="77777777" w:rsidR="00280637" w:rsidRPr="00E45328" w:rsidRDefault="005A42C7" w:rsidP="00280637">
      <w:pPr>
        <w:overflowPunct w:val="0"/>
        <w:ind w:leftChars="100" w:left="450" w:hangingChars="100" w:hanging="240"/>
        <w:textAlignment w:val="baseline"/>
        <w:rPr>
          <w:rFonts w:asciiTheme="minorEastAsia" w:eastAsiaTheme="minorEastAsia" w:hAnsiTheme="minorEastAsia"/>
          <w:spacing w:val="6"/>
          <w:kern w:val="0"/>
          <w:sz w:val="24"/>
        </w:rPr>
      </w:pPr>
      <w:r>
        <w:rPr>
          <w:rFonts w:asciiTheme="minorEastAsia" w:eastAsiaTheme="minorEastAsia" w:hAnsiTheme="minorEastAsia" w:hint="eastAsia"/>
          <w:kern w:val="0"/>
          <w:sz w:val="24"/>
        </w:rPr>
        <w:t>⑹</w:t>
      </w:r>
      <w:r w:rsidR="00280637">
        <w:rPr>
          <w:rFonts w:asciiTheme="minorEastAsia" w:eastAsiaTheme="minorEastAsia" w:hAnsiTheme="minorEastAsia" w:cs="ＭＳ 明朝" w:hint="eastAsia"/>
          <w:kern w:val="0"/>
          <w:sz w:val="24"/>
        </w:rPr>
        <w:t xml:space="preserve">　灯油を容器に小分けする場合は、臭い、色等を確認し、</w:t>
      </w:r>
      <w:r w:rsidR="00280637" w:rsidRPr="00E45328">
        <w:rPr>
          <w:rFonts w:asciiTheme="minorEastAsia" w:eastAsiaTheme="minorEastAsia" w:hAnsiTheme="minorEastAsia" w:cs="ＭＳ 明朝" w:hint="eastAsia"/>
          <w:kern w:val="0"/>
          <w:sz w:val="24"/>
        </w:rPr>
        <w:t>灯油にガソリンが混入し</w:t>
      </w:r>
      <w:r w:rsidR="00280637">
        <w:rPr>
          <w:rFonts w:asciiTheme="minorEastAsia" w:eastAsiaTheme="minorEastAsia" w:hAnsiTheme="minorEastAsia" w:cs="ＭＳ 明朝" w:hint="eastAsia"/>
          <w:kern w:val="0"/>
          <w:sz w:val="24"/>
        </w:rPr>
        <w:t>ていないことを確認するとともに、消防法令で定める基準に適合した容器に注入し、</w:t>
      </w:r>
      <w:r w:rsidR="00280637" w:rsidRPr="00E45328">
        <w:rPr>
          <w:rFonts w:asciiTheme="minorEastAsia" w:eastAsiaTheme="minorEastAsia" w:hAnsiTheme="minorEastAsia" w:cs="ＭＳ 明朝" w:hint="eastAsia"/>
          <w:kern w:val="0"/>
          <w:sz w:val="24"/>
        </w:rPr>
        <w:t>注油済みの容器はその場に放置しないこと。</w:t>
      </w:r>
    </w:p>
    <w:p w14:paraId="5AF7BDB7" w14:textId="77777777" w:rsidR="004211CB" w:rsidRPr="00E45328" w:rsidRDefault="005A42C7" w:rsidP="004211CB">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⑺</w:t>
      </w:r>
      <w:r w:rsidR="004211CB">
        <w:rPr>
          <w:rFonts w:asciiTheme="minorEastAsia" w:eastAsiaTheme="minorEastAsia" w:hAnsiTheme="minorEastAsia" w:cs="ＭＳ 明朝" w:hint="eastAsia"/>
          <w:color w:val="000000"/>
          <w:kern w:val="0"/>
          <w:sz w:val="24"/>
        </w:rPr>
        <w:t xml:space="preserve">　</w:t>
      </w:r>
      <w:r w:rsidR="00077AF4">
        <w:rPr>
          <w:rFonts w:asciiTheme="minorEastAsia" w:eastAsiaTheme="minorEastAsia" w:hAnsiTheme="minorEastAsia" w:cs="ＭＳ 明朝" w:hint="eastAsia"/>
          <w:color w:val="000000"/>
          <w:kern w:val="0"/>
          <w:sz w:val="24"/>
        </w:rPr>
        <w:t>給油又は注油、自動車等の旋回</w:t>
      </w:r>
      <w:r w:rsidR="004211CB">
        <w:rPr>
          <w:rFonts w:asciiTheme="minorEastAsia" w:eastAsiaTheme="minorEastAsia" w:hAnsiTheme="minorEastAsia" w:cs="ＭＳ 明朝" w:hint="eastAsia"/>
          <w:color w:val="000000"/>
          <w:kern w:val="0"/>
          <w:sz w:val="24"/>
        </w:rPr>
        <w:t>、</w:t>
      </w:r>
      <w:r w:rsidR="004211CB" w:rsidRPr="00E45328">
        <w:rPr>
          <w:rFonts w:asciiTheme="minorEastAsia" w:eastAsiaTheme="minorEastAsia" w:hAnsiTheme="minorEastAsia" w:cs="ＭＳ 明朝" w:hint="eastAsia"/>
          <w:color w:val="000000"/>
          <w:kern w:val="0"/>
          <w:sz w:val="24"/>
        </w:rPr>
        <w:t>地下</w:t>
      </w:r>
      <w:r w:rsidR="004211CB">
        <w:rPr>
          <w:rFonts w:asciiTheme="minorEastAsia" w:eastAsiaTheme="minorEastAsia" w:hAnsiTheme="minorEastAsia" w:cs="ＭＳ 明朝" w:hint="eastAsia"/>
          <w:color w:val="000000"/>
          <w:kern w:val="0"/>
          <w:sz w:val="24"/>
        </w:rPr>
        <w:t>貯蔵</w:t>
      </w:r>
      <w:r w:rsidR="004211CB" w:rsidRPr="00E45328">
        <w:rPr>
          <w:rFonts w:asciiTheme="minorEastAsia" w:eastAsiaTheme="minorEastAsia" w:hAnsiTheme="minorEastAsia" w:cs="ＭＳ 明朝" w:hint="eastAsia"/>
          <w:color w:val="000000"/>
          <w:kern w:val="0"/>
          <w:sz w:val="24"/>
        </w:rPr>
        <w:t>タ</w:t>
      </w:r>
      <w:r w:rsidR="004211CB">
        <w:rPr>
          <w:rFonts w:asciiTheme="minorEastAsia" w:eastAsiaTheme="minorEastAsia" w:hAnsiTheme="minorEastAsia" w:cs="ＭＳ 明朝" w:hint="eastAsia"/>
          <w:color w:val="000000"/>
          <w:kern w:val="0"/>
          <w:sz w:val="24"/>
        </w:rPr>
        <w:t>ンクへの危険物の注入等の支障となるような物件を置かないものとし、</w:t>
      </w:r>
      <w:r w:rsidR="004211CB" w:rsidRPr="00E45328">
        <w:rPr>
          <w:rFonts w:asciiTheme="minorEastAsia" w:eastAsiaTheme="minorEastAsia" w:hAnsiTheme="minorEastAsia" w:cs="ＭＳ 明朝" w:hint="eastAsia"/>
          <w:color w:val="000000"/>
          <w:kern w:val="0"/>
          <w:sz w:val="24"/>
        </w:rPr>
        <w:t>常に整理整頓に努めること。</w:t>
      </w:r>
    </w:p>
    <w:p w14:paraId="6D360AF8" w14:textId="77777777" w:rsidR="00077AF4" w:rsidRDefault="00077AF4" w:rsidP="004211CB">
      <w:pPr>
        <w:overflowPunct w:val="0"/>
        <w:textAlignment w:val="baseline"/>
        <w:rPr>
          <w:rFonts w:asciiTheme="minorEastAsia" w:eastAsiaTheme="minorEastAsia" w:hAnsiTheme="minorEastAsia" w:cs="ＭＳ 明朝"/>
          <w:color w:val="000000"/>
          <w:kern w:val="0"/>
          <w:sz w:val="24"/>
        </w:rPr>
      </w:pPr>
    </w:p>
    <w:p w14:paraId="4D4FB5BE" w14:textId="77777777" w:rsidR="00077AF4" w:rsidRDefault="00077AF4" w:rsidP="004211CB">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（設備等の運転操作）</w:t>
      </w:r>
    </w:p>
    <w:p w14:paraId="05FC185D" w14:textId="77777777" w:rsidR="00077AF4" w:rsidRDefault="00077AF4" w:rsidP="00077AF4">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第16条　当所の設備等の運転及び</w:t>
      </w:r>
      <w:r w:rsidR="00340BE8">
        <w:rPr>
          <w:rFonts w:asciiTheme="minorEastAsia" w:eastAsiaTheme="minorEastAsia" w:hAnsiTheme="minorEastAsia" w:cs="ＭＳ 明朝" w:hint="eastAsia"/>
          <w:color w:val="000000"/>
          <w:kern w:val="0"/>
          <w:sz w:val="24"/>
        </w:rPr>
        <w:t>操作</w:t>
      </w:r>
      <w:r>
        <w:rPr>
          <w:rFonts w:asciiTheme="minorEastAsia" w:eastAsiaTheme="minorEastAsia" w:hAnsiTheme="minorEastAsia" w:cs="ＭＳ 明朝" w:hint="eastAsia"/>
          <w:color w:val="000000"/>
          <w:kern w:val="0"/>
          <w:sz w:val="24"/>
        </w:rPr>
        <w:t>にあたっては、作業する者はその設備の構造及び運転操作要領を熟知し、誤操作の無いよう確認して行わなければならない。</w:t>
      </w:r>
    </w:p>
    <w:p w14:paraId="333F4F33" w14:textId="77777777" w:rsidR="00077AF4" w:rsidRDefault="00077AF4" w:rsidP="004211CB">
      <w:pPr>
        <w:overflowPunct w:val="0"/>
        <w:textAlignment w:val="baseline"/>
        <w:rPr>
          <w:rFonts w:asciiTheme="minorEastAsia" w:eastAsiaTheme="minorEastAsia" w:hAnsiTheme="minorEastAsia" w:cs="ＭＳ 明朝"/>
          <w:color w:val="000000"/>
          <w:kern w:val="0"/>
          <w:sz w:val="24"/>
        </w:rPr>
      </w:pPr>
    </w:p>
    <w:p w14:paraId="1ECE1FD6" w14:textId="77777777" w:rsidR="004211CB" w:rsidRPr="00E45328" w:rsidRDefault="004211CB" w:rsidP="004211CB">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（給油等の業務以外の業務を行う際の留意事項）</w:t>
      </w:r>
    </w:p>
    <w:p w14:paraId="64A81315" w14:textId="77777777" w:rsidR="004211CB" w:rsidRPr="00E45328" w:rsidRDefault="004211CB" w:rsidP="004211CB">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17</w:t>
      </w:r>
      <w:r>
        <w:rPr>
          <w:rFonts w:asciiTheme="minorEastAsia" w:eastAsiaTheme="minorEastAsia" w:hAnsiTheme="minorEastAsia" w:cs="ＭＳ 明朝" w:hint="eastAsia"/>
          <w:color w:val="000000"/>
          <w:kern w:val="0"/>
          <w:sz w:val="24"/>
        </w:rPr>
        <w:t>条　給油又は注油以外の業務を行う場合は、給油又は注油</w:t>
      </w:r>
      <w:r w:rsidR="00077AF4">
        <w:rPr>
          <w:rFonts w:asciiTheme="minorEastAsia" w:eastAsiaTheme="minorEastAsia" w:hAnsiTheme="minorEastAsia" w:cs="ＭＳ 明朝" w:hint="eastAsia"/>
          <w:color w:val="000000"/>
          <w:kern w:val="0"/>
          <w:sz w:val="24"/>
        </w:rPr>
        <w:t>以外の業務の</w:t>
      </w:r>
      <w:r>
        <w:rPr>
          <w:rFonts w:asciiTheme="minorEastAsia" w:eastAsiaTheme="minorEastAsia" w:hAnsiTheme="minorEastAsia" w:cs="ＭＳ 明朝" w:hint="eastAsia"/>
          <w:color w:val="000000"/>
          <w:kern w:val="0"/>
          <w:sz w:val="24"/>
        </w:rPr>
        <w:t>支障とならないよう細心の注意を払うものとし、</w:t>
      </w:r>
      <w:r w:rsidRPr="00E45328">
        <w:rPr>
          <w:rFonts w:asciiTheme="minorEastAsia" w:eastAsiaTheme="minorEastAsia" w:hAnsiTheme="minorEastAsia" w:cs="ＭＳ 明朝" w:hint="eastAsia"/>
          <w:color w:val="000000"/>
          <w:kern w:val="0"/>
          <w:sz w:val="24"/>
        </w:rPr>
        <w:t>特に次に掲げる事項に留意しなければならない。</w:t>
      </w:r>
    </w:p>
    <w:p w14:paraId="1EF0EB44" w14:textId="77777777" w:rsidR="00182B11" w:rsidRDefault="004211CB" w:rsidP="00182B11">
      <w:pPr>
        <w:overflowPunct w:val="0"/>
        <w:ind w:left="480" w:hangingChars="200" w:hanging="480"/>
        <w:textAlignment w:val="baseline"/>
        <w:rPr>
          <w:rFonts w:asciiTheme="minorEastAsia" w:eastAsiaTheme="minorEastAsia" w:hAnsiTheme="minorEastAsia" w:cs="ＭＳ 明朝"/>
          <w:kern w:val="0"/>
          <w:sz w:val="24"/>
        </w:rPr>
      </w:pPr>
      <w:r w:rsidRPr="00E45328">
        <w:rPr>
          <w:rFonts w:asciiTheme="minorEastAsia" w:eastAsiaTheme="minorEastAsia" w:hAnsiTheme="minorEastAsia" w:cs="ＭＳ 明朝" w:hint="eastAsia"/>
          <w:color w:val="000000"/>
          <w:kern w:val="0"/>
          <w:sz w:val="24"/>
        </w:rPr>
        <w:t xml:space="preserve">　</w:t>
      </w:r>
      <w:r w:rsidR="00280637">
        <w:rPr>
          <w:rFonts w:asciiTheme="minorEastAsia" w:eastAsiaTheme="minorEastAsia" w:hAnsiTheme="minorEastAsia" w:cs="ＭＳ 明朝" w:hint="eastAsia"/>
          <w:kern w:val="0"/>
          <w:sz w:val="24"/>
        </w:rPr>
        <w:t>⑴　給油又は注油、自動車の点検、</w:t>
      </w:r>
      <w:r w:rsidR="00280637" w:rsidRPr="00E45328">
        <w:rPr>
          <w:rFonts w:asciiTheme="minorEastAsia" w:eastAsiaTheme="minorEastAsia" w:hAnsiTheme="minorEastAsia" w:cs="ＭＳ 明朝" w:hint="eastAsia"/>
          <w:kern w:val="0"/>
          <w:sz w:val="24"/>
        </w:rPr>
        <w:t>整備若しくは洗車と関係がない者を</w:t>
      </w:r>
      <w:r w:rsidR="00280637">
        <w:rPr>
          <w:rFonts w:asciiTheme="minorEastAsia" w:eastAsiaTheme="minorEastAsia" w:hAnsiTheme="minorEastAsia" w:cs="ＭＳ 明朝" w:hint="eastAsia"/>
          <w:kern w:val="0"/>
          <w:sz w:val="24"/>
        </w:rPr>
        <w:t>専ら</w:t>
      </w:r>
      <w:r w:rsidR="00280637" w:rsidRPr="00E45328">
        <w:rPr>
          <w:rFonts w:asciiTheme="minorEastAsia" w:eastAsiaTheme="minorEastAsia" w:hAnsiTheme="minorEastAsia" w:cs="ＭＳ 明朝" w:hint="eastAsia"/>
          <w:kern w:val="0"/>
          <w:sz w:val="24"/>
        </w:rPr>
        <w:t>対象とするような業務を行わないこと。</w:t>
      </w:r>
    </w:p>
    <w:p w14:paraId="1B7E52FE" w14:textId="77777777" w:rsidR="00280637" w:rsidRPr="00182B11" w:rsidRDefault="00182B11" w:rsidP="00182B11">
      <w:pPr>
        <w:overflowPunct w:val="0"/>
        <w:ind w:left="480" w:hangingChars="200" w:hanging="48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00280637">
        <w:rPr>
          <w:rFonts w:asciiTheme="minorEastAsia" w:eastAsiaTheme="minorEastAsia" w:hAnsiTheme="minorEastAsia" w:hint="eastAsia"/>
          <w:kern w:val="0"/>
          <w:sz w:val="24"/>
        </w:rPr>
        <w:t>⑵</w:t>
      </w:r>
      <w:r w:rsidR="00280637">
        <w:rPr>
          <w:rFonts w:asciiTheme="minorEastAsia" w:eastAsiaTheme="minorEastAsia" w:hAnsiTheme="minorEastAsia" w:cs="ＭＳ 明朝" w:hint="eastAsia"/>
          <w:kern w:val="0"/>
          <w:sz w:val="24"/>
        </w:rPr>
        <w:t xml:space="preserve">　休日等の給油業務等を行っていないときは、従業員以外の者を出入り禁止</w:t>
      </w:r>
      <w:r w:rsidR="00077AF4">
        <w:rPr>
          <w:rFonts w:asciiTheme="minorEastAsia" w:eastAsiaTheme="minorEastAsia" w:hAnsiTheme="minorEastAsia" w:cs="ＭＳ 明朝" w:hint="eastAsia"/>
          <w:kern w:val="0"/>
          <w:sz w:val="24"/>
        </w:rPr>
        <w:t>に</w:t>
      </w:r>
      <w:r w:rsidR="00280637">
        <w:rPr>
          <w:rFonts w:asciiTheme="minorEastAsia" w:eastAsiaTheme="minorEastAsia" w:hAnsiTheme="minorEastAsia" w:cs="ＭＳ 明朝" w:hint="eastAsia"/>
          <w:kern w:val="0"/>
          <w:sz w:val="24"/>
        </w:rPr>
        <w:t>するため、ロープ、</w:t>
      </w:r>
      <w:r w:rsidR="00280637" w:rsidRPr="00E45328">
        <w:rPr>
          <w:rFonts w:asciiTheme="minorEastAsia" w:eastAsiaTheme="minorEastAsia" w:hAnsiTheme="minorEastAsia" w:cs="ＭＳ 明朝" w:hint="eastAsia"/>
          <w:kern w:val="0"/>
          <w:sz w:val="24"/>
        </w:rPr>
        <w:t>チェーン等を展張すること。</w:t>
      </w:r>
    </w:p>
    <w:p w14:paraId="58429218" w14:textId="77777777" w:rsidR="00182B11" w:rsidRDefault="004211CB" w:rsidP="00182B11">
      <w:pPr>
        <w:overflowPunct w:val="0"/>
        <w:ind w:left="480" w:hangingChars="200" w:hanging="480"/>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color w:val="FF0000"/>
          <w:kern w:val="0"/>
          <w:sz w:val="24"/>
        </w:rPr>
        <w:t xml:space="preserve">　</w:t>
      </w:r>
      <w:r w:rsidR="00230A15">
        <w:rPr>
          <w:rFonts w:asciiTheme="minorEastAsia" w:eastAsiaTheme="minorEastAsia" w:hAnsiTheme="minorEastAsia" w:hint="eastAsia"/>
          <w:color w:val="000000"/>
          <w:kern w:val="0"/>
          <w:sz w:val="24"/>
        </w:rPr>
        <w:t>⑶</w:t>
      </w:r>
      <w:r>
        <w:rPr>
          <w:rFonts w:asciiTheme="minorEastAsia" w:eastAsiaTheme="minorEastAsia" w:hAnsiTheme="minorEastAsia" w:hint="eastAsia"/>
          <w:color w:val="000000"/>
          <w:kern w:val="0"/>
          <w:sz w:val="24"/>
        </w:rPr>
        <w:t xml:space="preserve">　当</w:t>
      </w:r>
      <w:r w:rsidR="00077AF4">
        <w:rPr>
          <w:rFonts w:asciiTheme="minorEastAsia" w:eastAsiaTheme="minorEastAsia" w:hAnsiTheme="minorEastAsia" w:cs="ＭＳ 明朝" w:hint="eastAsia"/>
          <w:color w:val="000000"/>
          <w:kern w:val="0"/>
          <w:sz w:val="24"/>
        </w:rPr>
        <w:t>所内にいる顧客</w:t>
      </w:r>
      <w:r>
        <w:rPr>
          <w:rFonts w:asciiTheme="minorEastAsia" w:eastAsiaTheme="minorEastAsia" w:hAnsiTheme="minorEastAsia" w:cs="ＭＳ 明朝" w:hint="eastAsia"/>
          <w:color w:val="000000"/>
          <w:kern w:val="0"/>
          <w:sz w:val="24"/>
        </w:rPr>
        <w:t>等の状況に応じ、十分な従業員を配置し、その整理、</w:t>
      </w:r>
      <w:r w:rsidRPr="00E45328">
        <w:rPr>
          <w:rFonts w:asciiTheme="minorEastAsia" w:eastAsiaTheme="minorEastAsia" w:hAnsiTheme="minorEastAsia" w:cs="ＭＳ 明朝" w:hint="eastAsia"/>
          <w:color w:val="000000"/>
          <w:kern w:val="0"/>
          <w:sz w:val="24"/>
        </w:rPr>
        <w:t>誘導及び喫煙管理等を行うこと。</w:t>
      </w:r>
    </w:p>
    <w:p w14:paraId="0CEB88ED" w14:textId="77777777" w:rsidR="004211CB" w:rsidRPr="00230A15" w:rsidRDefault="00182B11" w:rsidP="00182B11">
      <w:pPr>
        <w:overflowPunct w:val="0"/>
        <w:ind w:left="480" w:hangingChars="200" w:hanging="48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　</w:t>
      </w:r>
      <w:r w:rsidR="00230A15">
        <w:rPr>
          <w:rFonts w:asciiTheme="minorEastAsia" w:eastAsiaTheme="minorEastAsia" w:hAnsiTheme="minorEastAsia" w:cs="ＭＳ 明朝" w:hint="eastAsia"/>
          <w:color w:val="000000"/>
          <w:kern w:val="0"/>
          <w:sz w:val="24"/>
        </w:rPr>
        <w:t>⑷</w:t>
      </w:r>
      <w:r w:rsidR="00230A15" w:rsidRPr="00E45328">
        <w:rPr>
          <w:rFonts w:asciiTheme="minorEastAsia" w:eastAsiaTheme="minorEastAsia" w:hAnsiTheme="minorEastAsia" w:cs="ＭＳ 明朝" w:hint="eastAsia"/>
          <w:color w:val="000000"/>
          <w:kern w:val="0"/>
          <w:sz w:val="24"/>
        </w:rPr>
        <w:t xml:space="preserve">　みだりに火気及び火花を発生させるおそれのある機械器具等を使用しな</w:t>
      </w:r>
      <w:r w:rsidR="00230A15" w:rsidRPr="00E45328">
        <w:rPr>
          <w:rFonts w:asciiTheme="minorEastAsia" w:eastAsiaTheme="minorEastAsia" w:hAnsiTheme="minorEastAsia" w:cs="ＭＳ 明朝" w:hint="eastAsia"/>
          <w:color w:val="000000"/>
          <w:kern w:val="0"/>
          <w:sz w:val="24"/>
        </w:rPr>
        <w:lastRenderedPageBreak/>
        <w:t>いこと。</w:t>
      </w:r>
    </w:p>
    <w:p w14:paraId="42F09648" w14:textId="77777777" w:rsidR="00077AF4" w:rsidRDefault="00077AF4" w:rsidP="004211CB">
      <w:pPr>
        <w:overflowPunct w:val="0"/>
        <w:textAlignment w:val="baseline"/>
        <w:rPr>
          <w:rFonts w:asciiTheme="minorEastAsia" w:eastAsiaTheme="minorEastAsia" w:hAnsiTheme="minorEastAsia" w:cs="ＭＳ 明朝"/>
          <w:color w:val="000000" w:themeColor="text1"/>
          <w:kern w:val="0"/>
          <w:sz w:val="24"/>
        </w:rPr>
      </w:pPr>
    </w:p>
    <w:p w14:paraId="22C22C1D" w14:textId="77777777" w:rsidR="004211CB" w:rsidRPr="00771A9F" w:rsidRDefault="004211CB" w:rsidP="004211CB">
      <w:pPr>
        <w:overflowPunct w:val="0"/>
        <w:textAlignment w:val="baseline"/>
        <w:rPr>
          <w:rFonts w:asciiTheme="minorEastAsia" w:eastAsiaTheme="minorEastAsia" w:hAnsiTheme="minorEastAsia"/>
          <w:color w:val="000000" w:themeColor="text1"/>
          <w:spacing w:val="6"/>
          <w:kern w:val="0"/>
          <w:sz w:val="24"/>
        </w:rPr>
      </w:pPr>
      <w:r w:rsidRPr="00771A9F">
        <w:rPr>
          <w:rFonts w:asciiTheme="minorEastAsia" w:eastAsiaTheme="minorEastAsia" w:hAnsiTheme="minorEastAsia" w:cs="ＭＳ 明朝" w:hint="eastAsia"/>
          <w:color w:val="000000" w:themeColor="text1"/>
          <w:kern w:val="0"/>
          <w:sz w:val="24"/>
        </w:rPr>
        <w:t>（駐車）</w:t>
      </w:r>
    </w:p>
    <w:p w14:paraId="0E2313DA" w14:textId="77777777" w:rsidR="004211CB" w:rsidRDefault="004211CB" w:rsidP="004211CB">
      <w:pPr>
        <w:overflowPunct w:val="0"/>
        <w:ind w:left="240" w:hangingChars="100" w:hanging="240"/>
        <w:textAlignment w:val="baseline"/>
        <w:rPr>
          <w:rFonts w:asciiTheme="minorEastAsia" w:eastAsiaTheme="minorEastAsia" w:hAnsiTheme="minorEastAsia" w:cs="ＭＳ 明朝"/>
          <w:color w:val="000000" w:themeColor="text1"/>
          <w:kern w:val="0"/>
          <w:sz w:val="24"/>
        </w:rPr>
      </w:pPr>
      <w:r>
        <w:rPr>
          <w:rFonts w:asciiTheme="minorEastAsia" w:eastAsiaTheme="minorEastAsia" w:hAnsiTheme="minorEastAsia" w:cs="ＭＳ 明朝" w:hint="eastAsia"/>
          <w:color w:val="000000" w:themeColor="text1"/>
          <w:kern w:val="0"/>
          <w:sz w:val="24"/>
        </w:rPr>
        <w:t>第</w:t>
      </w:r>
      <w:r w:rsidR="00077AF4">
        <w:rPr>
          <w:rFonts w:asciiTheme="minorEastAsia" w:eastAsiaTheme="minorEastAsia" w:hAnsiTheme="minorEastAsia" w:cs="ＭＳ 明朝" w:hint="eastAsia"/>
          <w:color w:val="000000" w:themeColor="text1"/>
          <w:kern w:val="0"/>
          <w:sz w:val="24"/>
        </w:rPr>
        <w:t>18</w:t>
      </w:r>
      <w:r>
        <w:rPr>
          <w:rFonts w:asciiTheme="minorEastAsia" w:eastAsiaTheme="minorEastAsia" w:hAnsiTheme="minorEastAsia" w:cs="ＭＳ 明朝" w:hint="eastAsia"/>
          <w:color w:val="000000" w:themeColor="text1"/>
          <w:kern w:val="0"/>
          <w:sz w:val="24"/>
        </w:rPr>
        <w:t>条　当所内に自動車等を駐車させる場合は、給油のための一時的な停車を除き、給油空地及び注油空地以外の場所において、</w:t>
      </w:r>
      <w:r w:rsidRPr="00771A9F">
        <w:rPr>
          <w:rFonts w:asciiTheme="minorEastAsia" w:eastAsiaTheme="minorEastAsia" w:hAnsiTheme="minorEastAsia" w:cs="ＭＳ 明朝" w:hint="eastAsia"/>
          <w:color w:val="000000" w:themeColor="text1"/>
          <w:kern w:val="0"/>
          <w:sz w:val="24"/>
        </w:rPr>
        <w:t>あらかじめ明示指定された駐車場所で行うこと。</w:t>
      </w:r>
    </w:p>
    <w:p w14:paraId="72BD5853" w14:textId="77777777" w:rsidR="0072701D" w:rsidRPr="0072701D" w:rsidRDefault="0072701D" w:rsidP="004211CB">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 xml:space="preserve">　　なお、新たな</w:t>
      </w:r>
      <w:r w:rsidR="00951378">
        <w:rPr>
          <w:rFonts w:asciiTheme="minorEastAsia" w:eastAsiaTheme="minorEastAsia" w:hAnsiTheme="minorEastAsia" w:cs="ＭＳ 明朝" w:hint="eastAsia"/>
          <w:color w:val="000000" w:themeColor="text1"/>
          <w:kern w:val="0"/>
          <w:sz w:val="24"/>
        </w:rPr>
        <w:t>駐車場の明示を行う場合は、平面図を</w:t>
      </w:r>
      <w:r w:rsidR="00077AF4">
        <w:rPr>
          <w:rFonts w:asciiTheme="minorEastAsia" w:eastAsiaTheme="minorEastAsia" w:hAnsiTheme="minorEastAsia" w:cs="ＭＳ 明朝" w:hint="eastAsia"/>
          <w:color w:val="000000" w:themeColor="text1"/>
          <w:kern w:val="0"/>
          <w:sz w:val="24"/>
        </w:rPr>
        <w:t>この</w:t>
      </w:r>
      <w:r w:rsidR="00951378">
        <w:rPr>
          <w:rFonts w:asciiTheme="minorEastAsia" w:eastAsiaTheme="minorEastAsia" w:hAnsiTheme="minorEastAsia" w:cs="ＭＳ 明朝" w:hint="eastAsia"/>
          <w:color w:val="000000" w:themeColor="text1"/>
          <w:kern w:val="0"/>
          <w:sz w:val="24"/>
        </w:rPr>
        <w:t>規程に追加すること。</w:t>
      </w:r>
    </w:p>
    <w:p w14:paraId="64F268F4" w14:textId="77777777" w:rsidR="00951378" w:rsidRPr="004211CB" w:rsidRDefault="00951378" w:rsidP="00E45328">
      <w:pPr>
        <w:overflowPunct w:val="0"/>
        <w:textAlignment w:val="baseline"/>
        <w:rPr>
          <w:rFonts w:asciiTheme="minorEastAsia" w:eastAsiaTheme="minorEastAsia" w:hAnsiTheme="minorEastAsia" w:cs="ＭＳ 明朝"/>
          <w:b/>
          <w:bCs/>
          <w:color w:val="000000"/>
          <w:spacing w:val="2"/>
          <w:kern w:val="0"/>
          <w:sz w:val="30"/>
          <w:szCs w:val="30"/>
        </w:rPr>
      </w:pPr>
    </w:p>
    <w:p w14:paraId="42B13BC5" w14:textId="77777777" w:rsidR="00A312D5" w:rsidRPr="00E45328" w:rsidRDefault="00951378"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第６</w:t>
      </w:r>
      <w:r w:rsidR="00741B91">
        <w:rPr>
          <w:rFonts w:asciiTheme="minorEastAsia" w:eastAsiaTheme="minorEastAsia" w:hAnsiTheme="minorEastAsia" w:cs="ＭＳ 明朝" w:hint="eastAsia"/>
          <w:b/>
          <w:bCs/>
          <w:color w:val="000000"/>
          <w:spacing w:val="2"/>
          <w:kern w:val="0"/>
          <w:sz w:val="30"/>
          <w:szCs w:val="30"/>
        </w:rPr>
        <w:t>章　改修、</w:t>
      </w:r>
      <w:r w:rsidR="00A312D5" w:rsidRPr="00E45328">
        <w:rPr>
          <w:rFonts w:asciiTheme="minorEastAsia" w:eastAsiaTheme="minorEastAsia" w:hAnsiTheme="minorEastAsia" w:cs="ＭＳ 明朝" w:hint="eastAsia"/>
          <w:b/>
          <w:bCs/>
          <w:color w:val="000000"/>
          <w:spacing w:val="2"/>
          <w:kern w:val="0"/>
          <w:sz w:val="30"/>
          <w:szCs w:val="30"/>
        </w:rPr>
        <w:t>補修等</w:t>
      </w:r>
    </w:p>
    <w:p w14:paraId="244EDA52" w14:textId="77777777" w:rsidR="00A312D5" w:rsidRPr="00E45328" w:rsidRDefault="00A312D5" w:rsidP="00E45328">
      <w:pPr>
        <w:overflowPunct w:val="0"/>
        <w:textAlignment w:val="baseline"/>
        <w:rPr>
          <w:rFonts w:asciiTheme="minorEastAsia" w:eastAsiaTheme="minorEastAsia" w:hAnsiTheme="minorEastAsia"/>
          <w:color w:val="000000"/>
          <w:spacing w:val="6"/>
          <w:kern w:val="0"/>
          <w:sz w:val="24"/>
        </w:rPr>
      </w:pPr>
    </w:p>
    <w:p w14:paraId="001A48E5" w14:textId="77777777" w:rsidR="00A312D5" w:rsidRPr="00E45328" w:rsidRDefault="003C3CE3"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（改修、</w:t>
      </w:r>
      <w:r w:rsidR="00A312D5" w:rsidRPr="00E45328">
        <w:rPr>
          <w:rFonts w:asciiTheme="minorEastAsia" w:eastAsiaTheme="minorEastAsia" w:hAnsiTheme="minorEastAsia" w:cs="ＭＳ 明朝" w:hint="eastAsia"/>
          <w:color w:val="000000"/>
          <w:kern w:val="0"/>
          <w:sz w:val="24"/>
        </w:rPr>
        <w:t>補修）</w:t>
      </w:r>
    </w:p>
    <w:p w14:paraId="0B6B2926" w14:textId="77777777" w:rsidR="00A312D5" w:rsidRPr="00E45328" w:rsidRDefault="00741B91"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19</w:t>
      </w:r>
      <w:r w:rsidR="003C3CE3">
        <w:rPr>
          <w:rFonts w:asciiTheme="minorEastAsia" w:eastAsiaTheme="minorEastAsia" w:hAnsiTheme="minorEastAsia" w:cs="ＭＳ 明朝" w:hint="eastAsia"/>
          <w:color w:val="000000"/>
          <w:kern w:val="0"/>
          <w:sz w:val="24"/>
        </w:rPr>
        <w:t xml:space="preserve">条　</w:t>
      </w:r>
      <w:r w:rsidR="00D80B31">
        <w:rPr>
          <w:rFonts w:asciiTheme="minorEastAsia" w:eastAsiaTheme="minorEastAsia" w:hAnsiTheme="minorEastAsia" w:cs="ＭＳ 明朝" w:hint="eastAsia"/>
          <w:color w:val="000000"/>
          <w:kern w:val="0"/>
          <w:sz w:val="24"/>
        </w:rPr>
        <w:t>当所</w:t>
      </w:r>
      <w:r w:rsidR="003C3CE3">
        <w:rPr>
          <w:rFonts w:asciiTheme="minorEastAsia" w:eastAsiaTheme="minorEastAsia" w:hAnsiTheme="minorEastAsia" w:cs="ＭＳ 明朝" w:hint="eastAsia"/>
          <w:color w:val="000000"/>
          <w:kern w:val="0"/>
          <w:sz w:val="24"/>
        </w:rPr>
        <w:t>の改修又は</w:t>
      </w:r>
      <w:r>
        <w:rPr>
          <w:rFonts w:asciiTheme="minorEastAsia" w:eastAsiaTheme="minorEastAsia" w:hAnsiTheme="minorEastAsia" w:cs="ＭＳ 明朝" w:hint="eastAsia"/>
          <w:color w:val="000000"/>
          <w:kern w:val="0"/>
          <w:sz w:val="24"/>
        </w:rPr>
        <w:t>補修工事等を行うときは、その内容に応じて必要な手続き（変更許可申請又は変更届等）を行い、</w:t>
      </w:r>
      <w:r w:rsidR="00A312D5" w:rsidRPr="00E45328">
        <w:rPr>
          <w:rFonts w:asciiTheme="minorEastAsia" w:eastAsiaTheme="minorEastAsia" w:hAnsiTheme="minorEastAsia" w:cs="ＭＳ 明朝" w:hint="eastAsia"/>
          <w:color w:val="000000"/>
          <w:kern w:val="0"/>
          <w:sz w:val="24"/>
        </w:rPr>
        <w:t>無許可及び無届での工事を行わないようにしなければならない。</w:t>
      </w:r>
    </w:p>
    <w:p w14:paraId="291653E0" w14:textId="77777777" w:rsidR="00A312D5" w:rsidRPr="00E45328" w:rsidRDefault="00A312D5"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２　</w:t>
      </w:r>
      <w:r w:rsidR="00741B91">
        <w:rPr>
          <w:rFonts w:asciiTheme="minorEastAsia" w:eastAsiaTheme="minorEastAsia" w:hAnsiTheme="minorEastAsia" w:cs="ＭＳ 明朝" w:hint="eastAsia"/>
          <w:color w:val="000000"/>
          <w:kern w:val="0"/>
          <w:sz w:val="24"/>
        </w:rPr>
        <w:t>所長は、前項の工事を行う場合は、</w:t>
      </w:r>
      <w:r w:rsidRPr="00E45328">
        <w:rPr>
          <w:rFonts w:asciiTheme="minorEastAsia" w:eastAsiaTheme="minorEastAsia" w:hAnsiTheme="minorEastAsia" w:cs="ＭＳ 明朝" w:hint="eastAsia"/>
          <w:color w:val="000000"/>
          <w:kern w:val="0"/>
          <w:sz w:val="24"/>
        </w:rPr>
        <w:t>工事が安全に</w:t>
      </w:r>
      <w:r w:rsidR="00741B91">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かつ</w:t>
      </w:r>
      <w:r w:rsidR="00741B91">
        <w:rPr>
          <w:rFonts w:asciiTheme="minorEastAsia" w:eastAsiaTheme="minorEastAsia" w:hAnsiTheme="minorEastAsia" w:cs="ＭＳ 明朝" w:hint="eastAsia"/>
          <w:color w:val="000000"/>
          <w:kern w:val="0"/>
          <w:sz w:val="24"/>
        </w:rPr>
        <w:t>、適正に行われるよう</w:t>
      </w:r>
      <w:r w:rsidR="007F1740">
        <w:rPr>
          <w:rFonts w:asciiTheme="minorEastAsia" w:eastAsiaTheme="minorEastAsia" w:hAnsiTheme="minorEastAsia" w:cs="ＭＳ 明朝" w:hint="eastAsia"/>
          <w:color w:val="000000"/>
          <w:kern w:val="0"/>
          <w:sz w:val="24"/>
        </w:rPr>
        <w:t>必要に応じて</w:t>
      </w:r>
      <w:r w:rsidR="00741B91">
        <w:rPr>
          <w:rFonts w:asciiTheme="minorEastAsia" w:eastAsiaTheme="minorEastAsia" w:hAnsiTheme="minorEastAsia" w:cs="ＭＳ 明朝" w:hint="eastAsia"/>
          <w:color w:val="000000"/>
          <w:kern w:val="0"/>
          <w:sz w:val="24"/>
        </w:rPr>
        <w:t>立ち会い、</w:t>
      </w:r>
      <w:r w:rsidRPr="00E45328">
        <w:rPr>
          <w:rFonts w:asciiTheme="minorEastAsia" w:eastAsiaTheme="minorEastAsia" w:hAnsiTheme="minorEastAsia" w:cs="ＭＳ 明朝" w:hint="eastAsia"/>
          <w:color w:val="000000"/>
          <w:kern w:val="0"/>
          <w:sz w:val="24"/>
        </w:rPr>
        <w:t>工事関係者に対して指示をする</w:t>
      </w:r>
      <w:r w:rsidR="00903EED" w:rsidRPr="00E45328">
        <w:rPr>
          <w:rFonts w:asciiTheme="minorEastAsia" w:eastAsiaTheme="minorEastAsia" w:hAnsiTheme="minorEastAsia" w:cs="ＭＳ 明朝" w:hint="eastAsia"/>
          <w:color w:val="000000"/>
          <w:kern w:val="0"/>
          <w:sz w:val="24"/>
        </w:rPr>
        <w:t>等</w:t>
      </w:r>
      <w:r w:rsidR="003C3CE3">
        <w:rPr>
          <w:rFonts w:asciiTheme="minorEastAsia" w:eastAsiaTheme="minorEastAsia" w:hAnsiTheme="minorEastAsia" w:cs="ＭＳ 明朝" w:hint="eastAsia"/>
          <w:color w:val="000000"/>
          <w:kern w:val="0"/>
          <w:sz w:val="24"/>
        </w:rPr>
        <w:t>、</w:t>
      </w:r>
      <w:r w:rsidR="00741B91">
        <w:rPr>
          <w:rFonts w:asciiTheme="minorEastAsia" w:eastAsiaTheme="minorEastAsia" w:hAnsiTheme="minorEastAsia" w:cs="ＭＳ 明朝" w:hint="eastAsia"/>
          <w:color w:val="000000"/>
          <w:kern w:val="0"/>
          <w:sz w:val="24"/>
        </w:rPr>
        <w:t>監視</w:t>
      </w:r>
      <w:r w:rsidR="003C3CE3">
        <w:rPr>
          <w:rFonts w:asciiTheme="minorEastAsia" w:eastAsiaTheme="minorEastAsia" w:hAnsiTheme="minorEastAsia" w:cs="ＭＳ 明朝" w:hint="eastAsia"/>
          <w:color w:val="000000"/>
          <w:kern w:val="0"/>
          <w:sz w:val="24"/>
        </w:rPr>
        <w:t>及び</w:t>
      </w:r>
      <w:r w:rsidR="00741B91">
        <w:rPr>
          <w:rFonts w:asciiTheme="minorEastAsia" w:eastAsiaTheme="minorEastAsia" w:hAnsiTheme="minorEastAsia" w:cs="ＭＳ 明朝" w:hint="eastAsia"/>
          <w:color w:val="000000"/>
          <w:kern w:val="0"/>
          <w:sz w:val="24"/>
        </w:rPr>
        <w:t>監督を行うとともに、工事終了後、</w:t>
      </w:r>
      <w:r w:rsidR="007F1740">
        <w:rPr>
          <w:rFonts w:asciiTheme="minorEastAsia" w:eastAsiaTheme="minorEastAsia" w:hAnsiTheme="minorEastAsia" w:cs="ＭＳ 明朝" w:hint="eastAsia"/>
          <w:color w:val="000000"/>
          <w:kern w:val="0"/>
          <w:sz w:val="24"/>
        </w:rPr>
        <w:t>当該工事に係る設備の点検又は</w:t>
      </w:r>
      <w:r w:rsidRPr="00E45328">
        <w:rPr>
          <w:rFonts w:asciiTheme="minorEastAsia" w:eastAsiaTheme="minorEastAsia" w:hAnsiTheme="minorEastAsia" w:cs="ＭＳ 明朝" w:hint="eastAsia"/>
          <w:color w:val="000000"/>
          <w:kern w:val="0"/>
          <w:sz w:val="24"/>
        </w:rPr>
        <w:t>検査を実施し</w:t>
      </w:r>
      <w:r w:rsidR="003C3CE3">
        <w:rPr>
          <w:rFonts w:asciiTheme="minorEastAsia" w:eastAsiaTheme="minorEastAsia" w:hAnsiTheme="minorEastAsia" w:cs="ＭＳ 明朝" w:hint="eastAsia"/>
          <w:color w:val="000000"/>
          <w:kern w:val="0"/>
          <w:sz w:val="24"/>
        </w:rPr>
        <w:t>、</w:t>
      </w:r>
      <w:r w:rsidR="007F1740">
        <w:rPr>
          <w:rFonts w:asciiTheme="minorEastAsia" w:eastAsiaTheme="minorEastAsia" w:hAnsiTheme="minorEastAsia" w:cs="ＭＳ 明朝" w:hint="eastAsia"/>
          <w:color w:val="000000"/>
          <w:kern w:val="0"/>
          <w:sz w:val="24"/>
        </w:rPr>
        <w:t>その</w:t>
      </w:r>
      <w:r w:rsidRPr="00E45328">
        <w:rPr>
          <w:rFonts w:asciiTheme="minorEastAsia" w:eastAsiaTheme="minorEastAsia" w:hAnsiTheme="minorEastAsia" w:cs="ＭＳ 明朝" w:hint="eastAsia"/>
          <w:color w:val="000000"/>
          <w:kern w:val="0"/>
          <w:sz w:val="24"/>
        </w:rPr>
        <w:t>安全性を確認しなければならない。</w:t>
      </w:r>
    </w:p>
    <w:p w14:paraId="589C7BA6" w14:textId="77777777" w:rsidR="00A312D5" w:rsidRPr="00E45328" w:rsidRDefault="003C3CE3"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３　所長は、当所の位置、構造又は設備を明示した書類及び図書の整備、</w:t>
      </w:r>
      <w:r w:rsidR="00741B91">
        <w:rPr>
          <w:rFonts w:asciiTheme="minorEastAsia" w:eastAsiaTheme="minorEastAsia" w:hAnsiTheme="minorEastAsia" w:cs="ＭＳ 明朝" w:hint="eastAsia"/>
          <w:color w:val="000000"/>
          <w:kern w:val="0"/>
          <w:sz w:val="24"/>
        </w:rPr>
        <w:t>保管について、</w:t>
      </w:r>
      <w:r w:rsidR="00A312D5" w:rsidRPr="00E45328">
        <w:rPr>
          <w:rFonts w:asciiTheme="minorEastAsia" w:eastAsiaTheme="minorEastAsia" w:hAnsiTheme="minorEastAsia" w:cs="ＭＳ 明朝" w:hint="eastAsia"/>
          <w:color w:val="000000"/>
          <w:kern w:val="0"/>
          <w:sz w:val="24"/>
        </w:rPr>
        <w:t>適正に整理及び管理しなければならない。</w:t>
      </w:r>
    </w:p>
    <w:p w14:paraId="0640849C" w14:textId="77777777" w:rsidR="00A312D5" w:rsidRPr="00E45328" w:rsidRDefault="00741B91"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４　変更許可に係る工事箇所については、必ず消防機関の完成検査を受検し、完成検査済証を交付された後でなければ、</w:t>
      </w:r>
      <w:r w:rsidR="00340BE8">
        <w:rPr>
          <w:rFonts w:asciiTheme="minorEastAsia" w:eastAsiaTheme="minorEastAsia" w:hAnsiTheme="minorEastAsia" w:cs="ＭＳ 明朝" w:hint="eastAsia"/>
          <w:color w:val="000000"/>
          <w:kern w:val="0"/>
          <w:sz w:val="24"/>
        </w:rPr>
        <w:t>決して</w:t>
      </w:r>
      <w:r w:rsidR="00A312D5" w:rsidRPr="00E45328">
        <w:rPr>
          <w:rFonts w:asciiTheme="minorEastAsia" w:eastAsiaTheme="minorEastAsia" w:hAnsiTheme="minorEastAsia" w:cs="ＭＳ 明朝" w:hint="eastAsia"/>
          <w:color w:val="000000"/>
          <w:kern w:val="0"/>
          <w:sz w:val="24"/>
        </w:rPr>
        <w:t>使用してはならない。</w:t>
      </w:r>
    </w:p>
    <w:p w14:paraId="742C02AD" w14:textId="77777777" w:rsidR="009D1D86" w:rsidRDefault="009D1D86" w:rsidP="00E45328">
      <w:pPr>
        <w:overflowPunct w:val="0"/>
        <w:textAlignment w:val="baseline"/>
        <w:rPr>
          <w:rFonts w:asciiTheme="minorEastAsia" w:eastAsiaTheme="minorEastAsia" w:hAnsiTheme="minorEastAsia"/>
          <w:color w:val="000000"/>
          <w:spacing w:val="6"/>
          <w:kern w:val="0"/>
          <w:sz w:val="24"/>
        </w:rPr>
      </w:pPr>
    </w:p>
    <w:p w14:paraId="576F94EB" w14:textId="77777777" w:rsidR="00FE3024" w:rsidRPr="00E45328" w:rsidRDefault="00FE3024" w:rsidP="00E45328">
      <w:pPr>
        <w:overflowPunct w:val="0"/>
        <w:textAlignment w:val="baseline"/>
        <w:rPr>
          <w:rFonts w:asciiTheme="minorEastAsia" w:eastAsiaTheme="minorEastAsia" w:hAnsiTheme="minorEastAsia"/>
          <w:color w:val="000000"/>
          <w:spacing w:val="6"/>
          <w:kern w:val="0"/>
          <w:sz w:val="24"/>
        </w:rPr>
      </w:pPr>
    </w:p>
    <w:p w14:paraId="6EB0CEC4"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第７</w:t>
      </w:r>
      <w:r w:rsidRPr="00E45328">
        <w:rPr>
          <w:rFonts w:asciiTheme="minorEastAsia" w:eastAsiaTheme="minorEastAsia" w:hAnsiTheme="minorEastAsia" w:cs="ＭＳ 明朝" w:hint="eastAsia"/>
          <w:b/>
          <w:bCs/>
          <w:color w:val="000000"/>
          <w:spacing w:val="2"/>
          <w:kern w:val="0"/>
          <w:sz w:val="30"/>
          <w:szCs w:val="30"/>
        </w:rPr>
        <w:t xml:space="preserve">章　</w:t>
      </w:r>
      <w:r w:rsidR="00926F45">
        <w:rPr>
          <w:rFonts w:asciiTheme="minorEastAsia" w:eastAsiaTheme="minorEastAsia" w:hAnsiTheme="minorEastAsia" w:cs="ＭＳ 明朝" w:hint="eastAsia"/>
          <w:b/>
          <w:bCs/>
          <w:color w:val="000000"/>
          <w:spacing w:val="2"/>
          <w:kern w:val="0"/>
          <w:sz w:val="30"/>
          <w:szCs w:val="30"/>
        </w:rPr>
        <w:t>工事中における安全対策</w:t>
      </w:r>
    </w:p>
    <w:p w14:paraId="0FF9156A"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p>
    <w:p w14:paraId="61B73FAC"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（工事責任者）</w:t>
      </w:r>
    </w:p>
    <w:p w14:paraId="4E12A437" w14:textId="77777777"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20</w:t>
      </w:r>
      <w:r>
        <w:rPr>
          <w:rFonts w:asciiTheme="minorEastAsia" w:eastAsiaTheme="minorEastAsia" w:hAnsiTheme="minorEastAsia" w:cs="ＭＳ 明朝" w:hint="eastAsia"/>
          <w:color w:val="000000"/>
          <w:kern w:val="0"/>
          <w:sz w:val="24"/>
        </w:rPr>
        <w:t>条　工事請負業者は、工事責任者及び副工事責任者を定め、</w:t>
      </w:r>
      <w:r w:rsidRPr="00E45328">
        <w:rPr>
          <w:rFonts w:asciiTheme="minorEastAsia" w:eastAsiaTheme="minorEastAsia" w:hAnsiTheme="minorEastAsia" w:cs="ＭＳ 明朝" w:hint="eastAsia"/>
          <w:color w:val="000000"/>
          <w:kern w:val="0"/>
          <w:sz w:val="24"/>
        </w:rPr>
        <w:t>所長に報告しなければならない。</w:t>
      </w:r>
    </w:p>
    <w:p w14:paraId="3C32C00D" w14:textId="77777777" w:rsidR="00D80B31" w:rsidRPr="0075641A" w:rsidRDefault="00D80B31" w:rsidP="00D80B31">
      <w:pPr>
        <w:overflowPunct w:val="0"/>
        <w:textAlignment w:val="baseline"/>
        <w:rPr>
          <w:rFonts w:asciiTheme="minorEastAsia" w:eastAsiaTheme="minorEastAsia" w:hAnsiTheme="minorEastAsia"/>
          <w:color w:val="000000"/>
          <w:spacing w:val="6"/>
          <w:kern w:val="0"/>
          <w:sz w:val="24"/>
        </w:rPr>
      </w:pPr>
    </w:p>
    <w:p w14:paraId="01FE860C"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（連絡）</w:t>
      </w:r>
    </w:p>
    <w:p w14:paraId="1C692D3D" w14:textId="77777777"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21</w:t>
      </w:r>
      <w:r>
        <w:rPr>
          <w:rFonts w:asciiTheme="minorEastAsia" w:eastAsiaTheme="minorEastAsia" w:hAnsiTheme="minorEastAsia" w:cs="ＭＳ 明朝" w:hint="eastAsia"/>
          <w:color w:val="000000"/>
          <w:kern w:val="0"/>
          <w:sz w:val="24"/>
        </w:rPr>
        <w:t>条　工事責任者は、</w:t>
      </w:r>
      <w:r w:rsidRPr="00E45328">
        <w:rPr>
          <w:rFonts w:asciiTheme="minorEastAsia" w:eastAsiaTheme="minorEastAsia" w:hAnsiTheme="minorEastAsia" w:cs="ＭＳ 明朝" w:hint="eastAsia"/>
          <w:color w:val="000000"/>
          <w:kern w:val="0"/>
          <w:sz w:val="24"/>
        </w:rPr>
        <w:t>所長と綿密な連絡を保ち作業を行わなければならない。</w:t>
      </w:r>
    </w:p>
    <w:p w14:paraId="09F93D74" w14:textId="77777777" w:rsidR="00D80B31" w:rsidRPr="0075641A" w:rsidRDefault="00D80B31" w:rsidP="00D80B31">
      <w:pPr>
        <w:overflowPunct w:val="0"/>
        <w:textAlignment w:val="baseline"/>
        <w:rPr>
          <w:rFonts w:asciiTheme="minorEastAsia" w:eastAsiaTheme="minorEastAsia" w:hAnsiTheme="minorEastAsia"/>
          <w:color w:val="000000"/>
          <w:spacing w:val="6"/>
          <w:kern w:val="0"/>
          <w:sz w:val="24"/>
        </w:rPr>
      </w:pPr>
    </w:p>
    <w:p w14:paraId="39B74FC7"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（工事責任者の責務）</w:t>
      </w:r>
    </w:p>
    <w:p w14:paraId="487C4774" w14:textId="77777777"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077AF4">
        <w:rPr>
          <w:rFonts w:asciiTheme="minorEastAsia" w:eastAsiaTheme="minorEastAsia" w:hAnsiTheme="minorEastAsia" w:cs="ＭＳ 明朝" w:hint="eastAsia"/>
          <w:color w:val="000000"/>
          <w:kern w:val="0"/>
          <w:sz w:val="24"/>
        </w:rPr>
        <w:t>22</w:t>
      </w:r>
      <w:r>
        <w:rPr>
          <w:rFonts w:asciiTheme="minorEastAsia" w:eastAsiaTheme="minorEastAsia" w:hAnsiTheme="minorEastAsia" w:cs="ＭＳ 明朝" w:hint="eastAsia"/>
          <w:color w:val="000000"/>
          <w:kern w:val="0"/>
          <w:sz w:val="24"/>
        </w:rPr>
        <w:t>条　工事責任者は、この規程を遵守し工事の監督に当たるとともに、作業員に周知徹底をはかり、</w:t>
      </w:r>
      <w:r w:rsidRPr="00E45328">
        <w:rPr>
          <w:rFonts w:asciiTheme="minorEastAsia" w:eastAsiaTheme="minorEastAsia" w:hAnsiTheme="minorEastAsia" w:cs="ＭＳ 明朝" w:hint="eastAsia"/>
          <w:color w:val="000000"/>
          <w:kern w:val="0"/>
          <w:sz w:val="24"/>
        </w:rPr>
        <w:t>作業の安全を確保しなければならない。</w:t>
      </w:r>
    </w:p>
    <w:p w14:paraId="62CE15E3" w14:textId="77777777"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２　工事責任</w:t>
      </w:r>
      <w:r>
        <w:rPr>
          <w:rFonts w:asciiTheme="minorEastAsia" w:eastAsiaTheme="minorEastAsia" w:hAnsiTheme="minorEastAsia" w:cs="ＭＳ 明朝" w:hint="eastAsia"/>
          <w:color w:val="000000"/>
          <w:kern w:val="0"/>
          <w:sz w:val="24"/>
        </w:rPr>
        <w:t>者は、</w:t>
      </w:r>
      <w:r w:rsidRPr="00E45328">
        <w:rPr>
          <w:rFonts w:asciiTheme="minorEastAsia" w:eastAsiaTheme="minorEastAsia" w:hAnsiTheme="minorEastAsia" w:cs="ＭＳ 明朝" w:hint="eastAsia"/>
          <w:color w:val="000000"/>
          <w:kern w:val="0"/>
          <w:sz w:val="24"/>
        </w:rPr>
        <w:t>工事責任者及び副工事責任者が同時に工事現場を離脱する場合</w:t>
      </w:r>
      <w:r>
        <w:rPr>
          <w:rFonts w:asciiTheme="minorEastAsia" w:eastAsiaTheme="minorEastAsia" w:hAnsiTheme="minorEastAsia" w:cs="ＭＳ 明朝" w:hint="eastAsia"/>
          <w:color w:val="000000"/>
          <w:kern w:val="0"/>
          <w:sz w:val="24"/>
        </w:rPr>
        <w:t>は、</w:t>
      </w:r>
      <w:r w:rsidRPr="00E45328">
        <w:rPr>
          <w:rFonts w:asciiTheme="minorEastAsia" w:eastAsiaTheme="minorEastAsia" w:hAnsiTheme="minorEastAsia" w:cs="ＭＳ 明朝" w:hint="eastAsia"/>
          <w:color w:val="000000"/>
          <w:kern w:val="0"/>
          <w:sz w:val="24"/>
        </w:rPr>
        <w:t>工事作業を中止させなければならない。</w:t>
      </w:r>
    </w:p>
    <w:p w14:paraId="172AA31F" w14:textId="77777777" w:rsidR="00D80B31" w:rsidRPr="00F964A9" w:rsidRDefault="00D80B31" w:rsidP="00D80B31">
      <w:pPr>
        <w:overflowPunct w:val="0"/>
        <w:textAlignment w:val="baseline"/>
        <w:rPr>
          <w:rFonts w:asciiTheme="minorEastAsia" w:eastAsiaTheme="minorEastAsia" w:hAnsiTheme="minorEastAsia"/>
          <w:color w:val="000000"/>
          <w:spacing w:val="6"/>
          <w:kern w:val="0"/>
          <w:sz w:val="24"/>
        </w:rPr>
      </w:pPr>
    </w:p>
    <w:p w14:paraId="59C0A730"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（作業工程）</w:t>
      </w:r>
    </w:p>
    <w:p w14:paraId="4EDACEDA" w14:textId="77777777"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23</w:t>
      </w:r>
      <w:r>
        <w:rPr>
          <w:rFonts w:asciiTheme="minorEastAsia" w:eastAsiaTheme="minorEastAsia" w:hAnsiTheme="minorEastAsia" w:cs="ＭＳ 明朝" w:hint="eastAsia"/>
          <w:color w:val="000000"/>
          <w:kern w:val="0"/>
          <w:sz w:val="24"/>
        </w:rPr>
        <w:t>条　工事請負業者は、作業工程表を作成し、所長の承認を受け、工程表</w:t>
      </w:r>
      <w:r w:rsidRPr="00E45328">
        <w:rPr>
          <w:rFonts w:asciiTheme="minorEastAsia" w:eastAsiaTheme="minorEastAsia" w:hAnsiTheme="minorEastAsia" w:cs="ＭＳ 明朝" w:hint="eastAsia"/>
          <w:color w:val="000000"/>
          <w:kern w:val="0"/>
          <w:sz w:val="24"/>
        </w:rPr>
        <w:t xml:space="preserve">に従って作業を行わなければならない。　</w:t>
      </w:r>
    </w:p>
    <w:p w14:paraId="3B3E690C" w14:textId="77777777" w:rsidR="00D80B31" w:rsidRPr="00926F45" w:rsidRDefault="00D80B31" w:rsidP="00D80B31">
      <w:pPr>
        <w:overflowPunct w:val="0"/>
        <w:textAlignment w:val="baseline"/>
        <w:rPr>
          <w:rFonts w:asciiTheme="minorEastAsia" w:eastAsiaTheme="minorEastAsia" w:hAnsiTheme="minorEastAsia"/>
          <w:color w:val="000000"/>
          <w:spacing w:val="6"/>
          <w:kern w:val="0"/>
          <w:sz w:val="24"/>
        </w:rPr>
      </w:pPr>
    </w:p>
    <w:p w14:paraId="6450C1C1"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（作業員の立入場所）</w:t>
      </w:r>
    </w:p>
    <w:p w14:paraId="0926057F" w14:textId="77777777"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24</w:t>
      </w:r>
      <w:r>
        <w:rPr>
          <w:rFonts w:asciiTheme="minorEastAsia" w:eastAsiaTheme="minorEastAsia" w:hAnsiTheme="minorEastAsia" w:cs="ＭＳ 明朝" w:hint="eastAsia"/>
          <w:color w:val="000000"/>
          <w:kern w:val="0"/>
          <w:sz w:val="24"/>
        </w:rPr>
        <w:t>条　作業員は、当所内において、当該工事に関係</w:t>
      </w:r>
      <w:r w:rsidR="00FE3024">
        <w:rPr>
          <w:rFonts w:asciiTheme="minorEastAsia" w:eastAsiaTheme="minorEastAsia" w:hAnsiTheme="minorEastAsia" w:cs="ＭＳ 明朝" w:hint="eastAsia"/>
          <w:color w:val="000000"/>
          <w:kern w:val="0"/>
          <w:sz w:val="24"/>
        </w:rPr>
        <w:t>の</w:t>
      </w:r>
      <w:r>
        <w:rPr>
          <w:rFonts w:asciiTheme="minorEastAsia" w:eastAsiaTheme="minorEastAsia" w:hAnsiTheme="minorEastAsia" w:cs="ＭＳ 明朝" w:hint="eastAsia"/>
          <w:color w:val="000000"/>
          <w:kern w:val="0"/>
          <w:sz w:val="24"/>
        </w:rPr>
        <w:t>ある場所以外</w:t>
      </w:r>
      <w:r w:rsidR="00FE3024">
        <w:rPr>
          <w:rFonts w:asciiTheme="minorEastAsia" w:eastAsiaTheme="minorEastAsia" w:hAnsiTheme="minorEastAsia" w:cs="ＭＳ 明朝" w:hint="eastAsia"/>
          <w:color w:val="000000"/>
          <w:kern w:val="0"/>
          <w:sz w:val="24"/>
        </w:rPr>
        <w:t>へ</w:t>
      </w:r>
      <w:r>
        <w:rPr>
          <w:rFonts w:asciiTheme="minorEastAsia" w:eastAsiaTheme="minorEastAsia" w:hAnsiTheme="minorEastAsia" w:cs="ＭＳ 明朝" w:hint="eastAsia"/>
          <w:color w:val="000000"/>
          <w:kern w:val="0"/>
          <w:sz w:val="24"/>
        </w:rPr>
        <w:t>の立ち入りを禁止する。ただし、</w:t>
      </w:r>
      <w:r w:rsidRPr="00E45328">
        <w:rPr>
          <w:rFonts w:asciiTheme="minorEastAsia" w:eastAsiaTheme="minorEastAsia" w:hAnsiTheme="minorEastAsia" w:cs="ＭＳ 明朝" w:hint="eastAsia"/>
          <w:color w:val="000000"/>
          <w:kern w:val="0"/>
          <w:sz w:val="24"/>
        </w:rPr>
        <w:t>所長の許可を受けた場合はこの限りでない。</w:t>
      </w:r>
    </w:p>
    <w:p w14:paraId="12ADA0B2"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p>
    <w:p w14:paraId="29FA920D"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（就業時間）</w:t>
      </w:r>
    </w:p>
    <w:p w14:paraId="0CC1B7D8" w14:textId="77777777"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25</w:t>
      </w:r>
      <w:r w:rsidRPr="00E45328">
        <w:rPr>
          <w:rFonts w:asciiTheme="minorEastAsia" w:eastAsiaTheme="minorEastAsia" w:hAnsiTheme="minorEastAsia" w:cs="ＭＳ 明朝" w:hint="eastAsia"/>
          <w:color w:val="000000"/>
          <w:kern w:val="0"/>
          <w:sz w:val="24"/>
        </w:rPr>
        <w:t>条　作</w:t>
      </w:r>
      <w:r>
        <w:rPr>
          <w:rFonts w:asciiTheme="minorEastAsia" w:eastAsiaTheme="minorEastAsia" w:hAnsiTheme="minorEastAsia" w:cs="ＭＳ 明朝" w:hint="eastAsia"/>
          <w:color w:val="000000"/>
          <w:kern w:val="0"/>
          <w:sz w:val="24"/>
        </w:rPr>
        <w:t>業時間は、</w:t>
      </w:r>
      <w:r w:rsidRPr="00E45328">
        <w:rPr>
          <w:rFonts w:asciiTheme="minorEastAsia" w:eastAsiaTheme="minorEastAsia" w:hAnsiTheme="minorEastAsia" w:cs="ＭＳ 明朝" w:hint="eastAsia"/>
          <w:color w:val="000000"/>
          <w:kern w:val="0"/>
          <w:sz w:val="24"/>
        </w:rPr>
        <w:t>当所の就業時間内に限る。</w:t>
      </w:r>
      <w:r>
        <w:rPr>
          <w:rFonts w:asciiTheme="minorEastAsia" w:eastAsiaTheme="minorEastAsia" w:hAnsiTheme="minorEastAsia" w:cs="ＭＳ 明朝" w:hint="eastAsia"/>
          <w:color w:val="000000"/>
          <w:kern w:val="0"/>
          <w:sz w:val="24"/>
        </w:rPr>
        <w:t>ただし、</w:t>
      </w:r>
      <w:r w:rsidRPr="00E45328">
        <w:rPr>
          <w:rFonts w:asciiTheme="minorEastAsia" w:eastAsiaTheme="minorEastAsia" w:hAnsiTheme="minorEastAsia" w:cs="ＭＳ 明朝" w:hint="eastAsia"/>
          <w:color w:val="000000"/>
          <w:kern w:val="0"/>
          <w:sz w:val="24"/>
        </w:rPr>
        <w:t>所長が必要と認めた場</w:t>
      </w:r>
      <w:r>
        <w:rPr>
          <w:rFonts w:asciiTheme="minorEastAsia" w:eastAsiaTheme="minorEastAsia" w:hAnsiTheme="minorEastAsia" w:cs="ＭＳ 明朝" w:hint="eastAsia"/>
          <w:color w:val="000000"/>
          <w:kern w:val="0"/>
          <w:sz w:val="24"/>
        </w:rPr>
        <w:t>合はこの限りでない。この場合、</w:t>
      </w:r>
      <w:r w:rsidRPr="00E45328">
        <w:rPr>
          <w:rFonts w:asciiTheme="minorEastAsia" w:eastAsiaTheme="minorEastAsia" w:hAnsiTheme="minorEastAsia" w:cs="ＭＳ 明朝" w:hint="eastAsia"/>
          <w:color w:val="000000"/>
          <w:kern w:val="0"/>
          <w:sz w:val="24"/>
        </w:rPr>
        <w:t>所長は従業員の中から保安要員を定め</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保安の監督をさせなければならない。</w:t>
      </w:r>
    </w:p>
    <w:p w14:paraId="7EB69901" w14:textId="77777777" w:rsidR="00D80B31" w:rsidRPr="00F964A9" w:rsidRDefault="00D80B31" w:rsidP="00D80B31">
      <w:pPr>
        <w:overflowPunct w:val="0"/>
        <w:textAlignment w:val="baseline"/>
        <w:rPr>
          <w:rFonts w:asciiTheme="minorEastAsia" w:eastAsiaTheme="minorEastAsia" w:hAnsiTheme="minorEastAsia"/>
          <w:color w:val="000000"/>
          <w:spacing w:val="6"/>
          <w:kern w:val="0"/>
          <w:sz w:val="24"/>
        </w:rPr>
      </w:pPr>
    </w:p>
    <w:p w14:paraId="3E18BCC4"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（火気使用許可）</w:t>
      </w:r>
    </w:p>
    <w:p w14:paraId="560E795A" w14:textId="77777777"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26</w:t>
      </w:r>
      <w:r>
        <w:rPr>
          <w:rFonts w:asciiTheme="minorEastAsia" w:eastAsiaTheme="minorEastAsia" w:hAnsiTheme="minorEastAsia" w:cs="ＭＳ 明朝" w:hint="eastAsia"/>
          <w:color w:val="000000"/>
          <w:kern w:val="0"/>
          <w:sz w:val="24"/>
        </w:rPr>
        <w:t>条　作業上、火気等の使用を必要とする場合は、</w:t>
      </w:r>
      <w:r w:rsidRPr="00E45328">
        <w:rPr>
          <w:rFonts w:asciiTheme="minorEastAsia" w:eastAsiaTheme="minorEastAsia" w:hAnsiTheme="minorEastAsia" w:cs="ＭＳ 明朝" w:hint="eastAsia"/>
          <w:color w:val="000000"/>
          <w:kern w:val="0"/>
          <w:sz w:val="24"/>
        </w:rPr>
        <w:t>あらかじめ所長の許可を</w:t>
      </w:r>
      <w:r w:rsidR="00FE3024">
        <w:rPr>
          <w:rFonts w:asciiTheme="minorEastAsia" w:eastAsiaTheme="minorEastAsia" w:hAnsiTheme="minorEastAsia" w:cs="ＭＳ 明朝" w:hint="eastAsia"/>
          <w:color w:val="000000"/>
          <w:kern w:val="0"/>
          <w:sz w:val="24"/>
        </w:rPr>
        <w:t>受けるとともに、工事責任者は火気の使用を監視し、必要な指示を与えなければならない。</w:t>
      </w:r>
    </w:p>
    <w:p w14:paraId="04525CD9" w14:textId="77777777" w:rsidR="00D80B31" w:rsidRPr="00926F45" w:rsidRDefault="00D80B31" w:rsidP="00D80B31">
      <w:pPr>
        <w:overflowPunct w:val="0"/>
        <w:textAlignment w:val="baseline"/>
        <w:rPr>
          <w:rFonts w:asciiTheme="minorEastAsia" w:eastAsiaTheme="minorEastAsia" w:hAnsiTheme="minorEastAsia"/>
          <w:color w:val="000000"/>
          <w:spacing w:val="6"/>
          <w:kern w:val="0"/>
          <w:sz w:val="24"/>
        </w:rPr>
      </w:pPr>
    </w:p>
    <w:p w14:paraId="66C09A91" w14:textId="77777777" w:rsidR="00D80B31" w:rsidRPr="00E45328" w:rsidRDefault="00D80B31" w:rsidP="00D80B31">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（火気使用の一時停止）</w:t>
      </w:r>
    </w:p>
    <w:p w14:paraId="05F68D30" w14:textId="77777777" w:rsidR="00D80B31" w:rsidRPr="00E45328" w:rsidRDefault="00D80B31" w:rsidP="00D80B31">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27</w:t>
      </w:r>
      <w:r>
        <w:rPr>
          <w:rFonts w:asciiTheme="minorEastAsia" w:eastAsiaTheme="minorEastAsia" w:hAnsiTheme="minorEastAsia" w:cs="ＭＳ 明朝" w:hint="eastAsia"/>
          <w:color w:val="000000"/>
          <w:kern w:val="0"/>
          <w:sz w:val="24"/>
        </w:rPr>
        <w:t>条　所長は、風力、風向、気温、湿度その他の気象条件により、火災の予防上必要と認めるときは、火気の使用を禁止し、</w:t>
      </w:r>
      <w:r w:rsidRPr="00E45328">
        <w:rPr>
          <w:rFonts w:asciiTheme="minorEastAsia" w:eastAsiaTheme="minorEastAsia" w:hAnsiTheme="minorEastAsia" w:cs="ＭＳ 明朝" w:hint="eastAsia"/>
          <w:color w:val="000000"/>
          <w:kern w:val="0"/>
          <w:sz w:val="24"/>
        </w:rPr>
        <w:t>又は停止させることができる。</w:t>
      </w:r>
    </w:p>
    <w:p w14:paraId="5E931C1D" w14:textId="77777777" w:rsidR="009D1D86" w:rsidRPr="00926F45" w:rsidRDefault="009D1D86" w:rsidP="00E45328">
      <w:pPr>
        <w:overflowPunct w:val="0"/>
        <w:textAlignment w:val="baseline"/>
        <w:rPr>
          <w:rFonts w:asciiTheme="minorEastAsia" w:eastAsiaTheme="minorEastAsia" w:hAnsiTheme="minorEastAsia"/>
          <w:color w:val="000000"/>
          <w:spacing w:val="6"/>
          <w:kern w:val="0"/>
          <w:sz w:val="24"/>
        </w:rPr>
      </w:pPr>
    </w:p>
    <w:p w14:paraId="4CAA6EC8"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14:paraId="4168DE3A" w14:textId="77777777" w:rsidR="009D1D86" w:rsidRPr="00E45328" w:rsidRDefault="00660A4B"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第８</w:t>
      </w:r>
      <w:r w:rsidR="009D1D86" w:rsidRPr="00E45328">
        <w:rPr>
          <w:rFonts w:asciiTheme="minorEastAsia" w:eastAsiaTheme="minorEastAsia" w:hAnsiTheme="minorEastAsia" w:cs="ＭＳ 明朝" w:hint="eastAsia"/>
          <w:b/>
          <w:bCs/>
          <w:color w:val="000000"/>
          <w:spacing w:val="2"/>
          <w:kern w:val="0"/>
          <w:sz w:val="30"/>
          <w:szCs w:val="30"/>
        </w:rPr>
        <w:t>章　顧客自らの給油に係る貯蔵及び取扱</w:t>
      </w:r>
      <w:r w:rsidR="00950C72">
        <w:rPr>
          <w:rFonts w:asciiTheme="minorEastAsia" w:eastAsiaTheme="minorEastAsia" w:hAnsiTheme="minorEastAsia" w:cs="ＭＳ 明朝" w:hint="eastAsia"/>
          <w:b/>
          <w:bCs/>
          <w:color w:val="000000"/>
          <w:spacing w:val="2"/>
          <w:kern w:val="0"/>
          <w:sz w:val="30"/>
          <w:szCs w:val="30"/>
        </w:rPr>
        <w:t>い</w:t>
      </w:r>
      <w:r w:rsidR="009D1D86" w:rsidRPr="00E45328">
        <w:rPr>
          <w:rFonts w:asciiTheme="minorEastAsia" w:eastAsiaTheme="minorEastAsia" w:hAnsiTheme="minorEastAsia" w:cs="ＭＳ 明朝" w:hint="eastAsia"/>
          <w:b/>
          <w:bCs/>
          <w:color w:val="000000"/>
          <w:spacing w:val="2"/>
          <w:kern w:val="0"/>
          <w:sz w:val="30"/>
          <w:szCs w:val="30"/>
        </w:rPr>
        <w:t>の基準等</w:t>
      </w:r>
    </w:p>
    <w:p w14:paraId="6F221C4D" w14:textId="77777777" w:rsidR="00660A4B" w:rsidRDefault="00660A4B" w:rsidP="00E45328">
      <w:pPr>
        <w:overflowPunct w:val="0"/>
        <w:textAlignment w:val="baseline"/>
        <w:rPr>
          <w:rFonts w:asciiTheme="minorEastAsia" w:eastAsiaTheme="minorEastAsia" w:hAnsiTheme="minorEastAsia" w:cs="ＭＳ 明朝"/>
          <w:color w:val="000000"/>
          <w:kern w:val="0"/>
          <w:sz w:val="24"/>
        </w:rPr>
      </w:pPr>
    </w:p>
    <w:p w14:paraId="0AA4AFE2"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（監視者の職務）</w:t>
      </w:r>
    </w:p>
    <w:p w14:paraId="6AFC38F5" w14:textId="77777777" w:rsidR="009D1D86" w:rsidRPr="004C0B1E" w:rsidRDefault="00771A9F" w:rsidP="004C0B1E">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28</w:t>
      </w:r>
      <w:r>
        <w:rPr>
          <w:rFonts w:asciiTheme="minorEastAsia" w:eastAsiaTheme="minorEastAsia" w:hAnsiTheme="minorEastAsia" w:cs="ＭＳ 明朝" w:hint="eastAsia"/>
          <w:color w:val="000000"/>
          <w:kern w:val="0"/>
          <w:sz w:val="24"/>
        </w:rPr>
        <w:t>条　監視者は、顧客自らの給油作業又は容器への詰め替え作業（以下「顧客の給油作業等」という。）を監視し、及び制御し、並びに顧客に対し必要な指示等（以下</w:t>
      </w:r>
      <w:r w:rsidR="009D1D86" w:rsidRPr="00E45328">
        <w:rPr>
          <w:rFonts w:asciiTheme="minorEastAsia" w:eastAsiaTheme="minorEastAsia" w:hAnsiTheme="minorEastAsia" w:cs="ＭＳ 明朝" w:hint="eastAsia"/>
          <w:color w:val="000000"/>
          <w:kern w:val="0"/>
          <w:sz w:val="24"/>
        </w:rPr>
        <w:t>「監視等」という。）を行わなければならない。</w:t>
      </w:r>
    </w:p>
    <w:p w14:paraId="6921F042" w14:textId="77777777" w:rsidR="009D1D86" w:rsidRPr="00E45328" w:rsidRDefault="00771A9F"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監視等は、</w:t>
      </w:r>
      <w:r w:rsidR="00340BE8">
        <w:rPr>
          <w:rFonts w:asciiTheme="minorEastAsia" w:eastAsiaTheme="minorEastAsia" w:hAnsiTheme="minorEastAsia" w:cs="ＭＳ 明朝" w:hint="eastAsia"/>
          <w:color w:val="000000"/>
          <w:kern w:val="0"/>
          <w:sz w:val="24"/>
        </w:rPr>
        <w:t>甲種又は乙種４類</w:t>
      </w:r>
      <w:r w:rsidR="00400C56" w:rsidRPr="00E45328">
        <w:rPr>
          <w:rFonts w:asciiTheme="minorEastAsia" w:eastAsiaTheme="minorEastAsia" w:hAnsiTheme="minorEastAsia" w:cs="ＭＳ 明朝" w:hint="eastAsia"/>
          <w:color w:val="000000"/>
          <w:kern w:val="0"/>
          <w:sz w:val="24"/>
        </w:rPr>
        <w:t>の危険物取扱者免状所有者が行わなければならな</w:t>
      </w:r>
      <w:r w:rsidR="009D1D86" w:rsidRPr="00E45328">
        <w:rPr>
          <w:rFonts w:asciiTheme="minorEastAsia" w:eastAsiaTheme="minorEastAsia" w:hAnsiTheme="minorEastAsia" w:cs="ＭＳ 明朝" w:hint="eastAsia"/>
          <w:color w:val="000000"/>
          <w:kern w:val="0"/>
          <w:sz w:val="24"/>
        </w:rPr>
        <w:t>い。</w:t>
      </w:r>
    </w:p>
    <w:p w14:paraId="560B0B7C" w14:textId="77777777" w:rsidR="009D1D86" w:rsidRDefault="00771A9F"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３　複数の従業員により監視等を行う場合は、そのうち一名を</w:t>
      </w:r>
      <w:r w:rsidR="00340BE8">
        <w:rPr>
          <w:rFonts w:asciiTheme="minorEastAsia" w:eastAsiaTheme="minorEastAsia" w:hAnsiTheme="minorEastAsia" w:cs="ＭＳ 明朝" w:hint="eastAsia"/>
          <w:color w:val="000000"/>
          <w:kern w:val="0"/>
          <w:sz w:val="24"/>
        </w:rPr>
        <w:t>甲種又は乙種４類</w:t>
      </w:r>
      <w:r>
        <w:rPr>
          <w:rFonts w:asciiTheme="minorEastAsia" w:eastAsiaTheme="minorEastAsia" w:hAnsiTheme="minorEastAsia" w:cs="ＭＳ 明朝" w:hint="eastAsia"/>
          <w:color w:val="000000"/>
          <w:kern w:val="0"/>
          <w:sz w:val="24"/>
        </w:rPr>
        <w:t>の危険物取扱者免状所有者とし、</w:t>
      </w:r>
      <w:r w:rsidR="009D1D86" w:rsidRPr="00E45328">
        <w:rPr>
          <w:rFonts w:asciiTheme="minorEastAsia" w:eastAsiaTheme="minorEastAsia" w:hAnsiTheme="minorEastAsia" w:cs="ＭＳ 明朝" w:hint="eastAsia"/>
          <w:color w:val="000000"/>
          <w:kern w:val="0"/>
          <w:sz w:val="24"/>
        </w:rPr>
        <w:t>他の者はその者の指揮下で監視業務を行わなければならない。</w:t>
      </w:r>
    </w:p>
    <w:p w14:paraId="00C48964" w14:textId="77777777" w:rsidR="007403D6" w:rsidRDefault="007403D6" w:rsidP="00E45328">
      <w:pPr>
        <w:overflowPunct w:val="0"/>
        <w:ind w:left="240" w:hangingChars="100" w:hanging="240"/>
        <w:textAlignment w:val="baseline"/>
        <w:rPr>
          <w:rFonts w:asciiTheme="minorEastAsia" w:eastAsiaTheme="minorEastAsia" w:hAnsiTheme="minorEastAsia" w:cs="ＭＳ 明朝"/>
          <w:color w:val="000000"/>
          <w:kern w:val="0"/>
          <w:sz w:val="24"/>
        </w:rPr>
      </w:pPr>
    </w:p>
    <w:p w14:paraId="0ED75FAD"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（顧客自らの給油作業等の取扱</w:t>
      </w:r>
      <w:r w:rsidR="00041784">
        <w:rPr>
          <w:rFonts w:asciiTheme="minorEastAsia" w:eastAsiaTheme="minorEastAsia" w:hAnsiTheme="minorEastAsia" w:cs="ＭＳ 明朝" w:hint="eastAsia"/>
          <w:color w:val="000000"/>
          <w:kern w:val="0"/>
          <w:sz w:val="24"/>
        </w:rPr>
        <w:t>い</w:t>
      </w:r>
      <w:r w:rsidRPr="00E45328">
        <w:rPr>
          <w:rFonts w:asciiTheme="minorEastAsia" w:eastAsiaTheme="minorEastAsia" w:hAnsiTheme="minorEastAsia" w:cs="ＭＳ 明朝" w:hint="eastAsia"/>
          <w:color w:val="000000"/>
          <w:kern w:val="0"/>
          <w:sz w:val="24"/>
        </w:rPr>
        <w:t>基準）</w:t>
      </w:r>
    </w:p>
    <w:p w14:paraId="777E38FA" w14:textId="77777777" w:rsidR="009D1D86" w:rsidRPr="00E45328" w:rsidRDefault="00771A9F"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29</w:t>
      </w:r>
      <w:r>
        <w:rPr>
          <w:rFonts w:asciiTheme="minorEastAsia" w:eastAsiaTheme="minorEastAsia" w:hAnsiTheme="minorEastAsia" w:cs="ＭＳ 明朝" w:hint="eastAsia"/>
          <w:color w:val="000000"/>
          <w:kern w:val="0"/>
          <w:sz w:val="24"/>
        </w:rPr>
        <w:t>条　顧客の給油作業等をさせる場合においては、</w:t>
      </w:r>
      <w:r w:rsidR="009D1D86" w:rsidRPr="00E45328">
        <w:rPr>
          <w:rFonts w:asciiTheme="minorEastAsia" w:eastAsiaTheme="minorEastAsia" w:hAnsiTheme="minorEastAsia" w:cs="ＭＳ 明朝" w:hint="eastAsia"/>
          <w:color w:val="000000"/>
          <w:kern w:val="0"/>
          <w:sz w:val="24"/>
        </w:rPr>
        <w:t>消防法令及び</w:t>
      </w:r>
      <w:r w:rsidRPr="00771A9F">
        <w:rPr>
          <w:rFonts w:asciiTheme="minorEastAsia" w:eastAsiaTheme="minorEastAsia" w:hAnsiTheme="minorEastAsia" w:cs="ＭＳ 明朝" w:hint="eastAsia"/>
          <w:color w:val="000000" w:themeColor="text1"/>
          <w:kern w:val="0"/>
          <w:sz w:val="24"/>
        </w:rPr>
        <w:t>同規程</w:t>
      </w:r>
      <w:r w:rsidR="004C0B1E">
        <w:rPr>
          <w:rFonts w:asciiTheme="minorEastAsia" w:eastAsiaTheme="minorEastAsia" w:hAnsiTheme="minorEastAsia" w:cs="ＭＳ 明朝" w:hint="eastAsia"/>
          <w:color w:val="000000" w:themeColor="text1"/>
          <w:kern w:val="0"/>
          <w:sz w:val="24"/>
        </w:rPr>
        <w:t>第５</w:t>
      </w:r>
      <w:r w:rsidR="009D1D86" w:rsidRPr="00771A9F">
        <w:rPr>
          <w:rFonts w:asciiTheme="minorEastAsia" w:eastAsiaTheme="minorEastAsia" w:hAnsiTheme="minorEastAsia" w:cs="ＭＳ 明朝" w:hint="eastAsia"/>
          <w:color w:val="000000" w:themeColor="text1"/>
          <w:kern w:val="0"/>
          <w:sz w:val="24"/>
        </w:rPr>
        <w:t>章</w:t>
      </w:r>
      <w:r>
        <w:rPr>
          <w:rFonts w:asciiTheme="minorEastAsia" w:eastAsiaTheme="minorEastAsia" w:hAnsiTheme="minorEastAsia" w:cs="ＭＳ 明朝" w:hint="eastAsia"/>
          <w:color w:val="000000"/>
          <w:kern w:val="0"/>
          <w:sz w:val="24"/>
        </w:rPr>
        <w:t>に定める基準によるほか、</w:t>
      </w:r>
      <w:r w:rsidR="009D1D86" w:rsidRPr="00E45328">
        <w:rPr>
          <w:rFonts w:asciiTheme="minorEastAsia" w:eastAsiaTheme="minorEastAsia" w:hAnsiTheme="minorEastAsia" w:cs="ＭＳ 明朝" w:hint="eastAsia"/>
          <w:color w:val="000000"/>
          <w:kern w:val="0"/>
          <w:sz w:val="24"/>
        </w:rPr>
        <w:t>次に掲げる事項によって行わなければならない。</w:t>
      </w:r>
    </w:p>
    <w:p w14:paraId="405CBEF3" w14:textId="77777777" w:rsidR="009D1D86" w:rsidRPr="00E45328" w:rsidRDefault="00771A9F" w:rsidP="00C7456C">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⑴</w:t>
      </w:r>
      <w:r w:rsidR="00CE1856">
        <w:rPr>
          <w:rFonts w:asciiTheme="minorEastAsia" w:eastAsiaTheme="minorEastAsia" w:hAnsiTheme="minorEastAsia" w:cs="ＭＳ 明朝" w:hint="eastAsia"/>
          <w:color w:val="000000"/>
          <w:kern w:val="0"/>
          <w:sz w:val="24"/>
        </w:rPr>
        <w:t xml:space="preserve">　監視者は顧客の給油作業等を適切に監視等により</w:t>
      </w:r>
      <w:r w:rsidR="009D1D86" w:rsidRPr="00E45328">
        <w:rPr>
          <w:rFonts w:asciiTheme="minorEastAsia" w:eastAsiaTheme="minorEastAsia" w:hAnsiTheme="minorEastAsia" w:cs="ＭＳ 明朝" w:hint="eastAsia"/>
          <w:color w:val="000000"/>
          <w:kern w:val="0"/>
          <w:sz w:val="24"/>
        </w:rPr>
        <w:t>行うこと。</w:t>
      </w:r>
    </w:p>
    <w:p w14:paraId="411656B4" w14:textId="77777777" w:rsidR="00660A4B" w:rsidRDefault="00CE1856" w:rsidP="00C7456C">
      <w:pPr>
        <w:overflowPunct w:val="0"/>
        <w:ind w:leftChars="100" w:left="45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hint="eastAsia"/>
          <w:color w:val="000000"/>
          <w:kern w:val="0"/>
          <w:sz w:val="24"/>
        </w:rPr>
        <w:lastRenderedPageBreak/>
        <w:t xml:space="preserve">⑵　</w:t>
      </w:r>
      <w:r w:rsidR="009D1D86" w:rsidRPr="00E45328">
        <w:rPr>
          <w:rFonts w:asciiTheme="minorEastAsia" w:eastAsiaTheme="minorEastAsia" w:hAnsiTheme="minorEastAsia" w:cs="ＭＳ 明朝" w:hint="eastAsia"/>
          <w:color w:val="000000"/>
          <w:kern w:val="0"/>
          <w:sz w:val="24"/>
        </w:rPr>
        <w:t>監視者は顧客の給油作業等について次に掲げる事項について必要な指示を行うこと。</w:t>
      </w:r>
    </w:p>
    <w:p w14:paraId="11091CD9" w14:textId="77777777" w:rsidR="00660A4B" w:rsidRPr="00660A4B" w:rsidRDefault="00CE1856" w:rsidP="00C7456C">
      <w:pPr>
        <w:overflowPunct w:val="0"/>
        <w:ind w:leftChars="200" w:left="66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ア　顧客が給油キャップを開放する際の静電気により、火災が発生した事案があることから、</w:t>
      </w:r>
      <w:r w:rsidR="00660A4B">
        <w:rPr>
          <w:rFonts w:asciiTheme="minorEastAsia" w:eastAsiaTheme="minorEastAsia" w:hAnsiTheme="minorEastAsia" w:cs="ＭＳ 明朝" w:hint="eastAsia"/>
          <w:color w:val="000000"/>
          <w:kern w:val="0"/>
          <w:sz w:val="24"/>
        </w:rPr>
        <w:t>次のように指導すること。</w:t>
      </w:r>
    </w:p>
    <w:p w14:paraId="25A46210" w14:textId="77777777" w:rsidR="00660A4B" w:rsidRDefault="00660A4B" w:rsidP="00660A4B">
      <w:pPr>
        <w:overflowPunct w:val="0"/>
        <w:ind w:leftChars="300" w:left="63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(ｱ)　</w:t>
      </w:r>
      <w:r w:rsidR="009D1D86" w:rsidRPr="00E45328">
        <w:rPr>
          <w:rFonts w:asciiTheme="minorEastAsia" w:eastAsiaTheme="minorEastAsia" w:hAnsiTheme="minorEastAsia" w:cs="ＭＳ 明朝" w:hint="eastAsia"/>
          <w:color w:val="000000"/>
          <w:kern w:val="0"/>
          <w:sz w:val="24"/>
        </w:rPr>
        <w:t>給油作業は必ず一人で行</w:t>
      </w:r>
      <w:r w:rsidR="00950C72">
        <w:rPr>
          <w:rFonts w:asciiTheme="minorEastAsia" w:eastAsiaTheme="minorEastAsia" w:hAnsiTheme="minorEastAsia" w:cs="ＭＳ 明朝" w:hint="eastAsia"/>
          <w:color w:val="000000"/>
          <w:kern w:val="0"/>
          <w:sz w:val="24"/>
        </w:rPr>
        <w:t>わせること</w:t>
      </w:r>
      <w:r>
        <w:rPr>
          <w:rFonts w:asciiTheme="minorEastAsia" w:eastAsiaTheme="minorEastAsia" w:hAnsiTheme="minorEastAsia" w:cs="ＭＳ 明朝" w:hint="eastAsia"/>
          <w:color w:val="000000"/>
          <w:kern w:val="0"/>
          <w:sz w:val="24"/>
        </w:rPr>
        <w:t>。</w:t>
      </w:r>
    </w:p>
    <w:p w14:paraId="2E52C041" w14:textId="77777777" w:rsidR="00660A4B" w:rsidRDefault="00660A4B" w:rsidP="00660A4B">
      <w:pPr>
        <w:overflowPunct w:val="0"/>
        <w:ind w:leftChars="300" w:left="990" w:hangingChars="150" w:hanging="36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(ｲ)　</w:t>
      </w:r>
      <w:r w:rsidR="00F81E0E">
        <w:rPr>
          <w:rFonts w:asciiTheme="minorEastAsia" w:eastAsiaTheme="minorEastAsia" w:hAnsiTheme="minorEastAsia" w:cs="ＭＳ 明朝" w:hint="eastAsia"/>
          <w:color w:val="000000"/>
          <w:kern w:val="0"/>
          <w:sz w:val="24"/>
        </w:rPr>
        <w:t>作業前には自動車の金属部分に触れる</w:t>
      </w:r>
      <w:r w:rsidR="004C0B1E">
        <w:rPr>
          <w:rFonts w:asciiTheme="minorEastAsia" w:eastAsiaTheme="minorEastAsia" w:hAnsiTheme="minorEastAsia" w:cs="ＭＳ 明朝" w:hint="eastAsia"/>
          <w:color w:val="000000"/>
          <w:kern w:val="0"/>
          <w:sz w:val="24"/>
        </w:rPr>
        <w:t>等の静電気防止を行</w:t>
      </w:r>
      <w:r w:rsidR="00950C72">
        <w:rPr>
          <w:rFonts w:asciiTheme="minorEastAsia" w:eastAsiaTheme="minorEastAsia" w:hAnsiTheme="minorEastAsia" w:cs="ＭＳ 明朝" w:hint="eastAsia"/>
          <w:color w:val="000000"/>
          <w:kern w:val="0"/>
          <w:sz w:val="24"/>
        </w:rPr>
        <w:t>わせること</w:t>
      </w:r>
      <w:r w:rsidR="004C0B1E">
        <w:rPr>
          <w:rFonts w:asciiTheme="minorEastAsia" w:eastAsiaTheme="minorEastAsia" w:hAnsiTheme="minorEastAsia" w:cs="ＭＳ 明朝" w:hint="eastAsia"/>
          <w:color w:val="000000"/>
          <w:kern w:val="0"/>
          <w:sz w:val="24"/>
        </w:rPr>
        <w:t>。</w:t>
      </w:r>
    </w:p>
    <w:p w14:paraId="37A6392F" w14:textId="77777777" w:rsidR="009D1D86" w:rsidRPr="00E45328" w:rsidRDefault="009D1D86" w:rsidP="00C7456C">
      <w:pPr>
        <w:overflowPunct w:val="0"/>
        <w:ind w:leftChars="200" w:left="66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イ　喫煙しながら給油を行わないよう指導すること。</w:t>
      </w:r>
    </w:p>
    <w:p w14:paraId="7EEC830E" w14:textId="77777777" w:rsidR="009D1D86" w:rsidRPr="00E45328" w:rsidRDefault="009D1D86" w:rsidP="00C7456C">
      <w:pPr>
        <w:overflowPunct w:val="0"/>
        <w:ind w:leftChars="200" w:left="66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ウ　タバコの吸い殻等を捨てないよう指導すること。</w:t>
      </w:r>
    </w:p>
    <w:p w14:paraId="526CBF20" w14:textId="77777777" w:rsidR="009D1D86" w:rsidRPr="00E45328" w:rsidRDefault="009D1D86" w:rsidP="00C7456C">
      <w:pPr>
        <w:overflowPunct w:val="0"/>
        <w:ind w:leftChars="200" w:left="66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エ　給油中のエンジン停止を指導すること。</w:t>
      </w:r>
    </w:p>
    <w:p w14:paraId="30ECFF06" w14:textId="77777777" w:rsidR="00F81E0E" w:rsidRDefault="009D1D86" w:rsidP="00C7456C">
      <w:pPr>
        <w:overflowPunct w:val="0"/>
        <w:ind w:leftChars="200" w:left="660" w:hangingChars="100" w:hanging="240"/>
        <w:textAlignment w:val="baseline"/>
        <w:rPr>
          <w:rFonts w:asciiTheme="minorEastAsia" w:eastAsiaTheme="minorEastAsia" w:hAnsiTheme="minorEastAsia" w:cs="ＭＳ 明朝"/>
          <w:color w:val="000000"/>
          <w:kern w:val="0"/>
          <w:sz w:val="24"/>
        </w:rPr>
      </w:pPr>
      <w:r w:rsidRPr="00E45328">
        <w:rPr>
          <w:rFonts w:asciiTheme="minorEastAsia" w:eastAsiaTheme="minorEastAsia" w:hAnsiTheme="minorEastAsia" w:cs="ＭＳ 明朝" w:hint="eastAsia"/>
          <w:color w:val="000000"/>
          <w:kern w:val="0"/>
          <w:sz w:val="24"/>
        </w:rPr>
        <w:t>オ　固定給油設備からガソ</w:t>
      </w:r>
      <w:r w:rsidR="00CE1856">
        <w:rPr>
          <w:rFonts w:asciiTheme="minorEastAsia" w:eastAsiaTheme="minorEastAsia" w:hAnsiTheme="minorEastAsia" w:cs="ＭＳ 明朝" w:hint="eastAsia"/>
          <w:color w:val="000000"/>
          <w:kern w:val="0"/>
          <w:sz w:val="24"/>
        </w:rPr>
        <w:t>リン又は軽油の容器への詰め替えを行わないよう指導すること。</w:t>
      </w:r>
    </w:p>
    <w:p w14:paraId="0F005F33" w14:textId="77777777" w:rsidR="009D1D86" w:rsidRPr="00E45328" w:rsidRDefault="00CE1856" w:rsidP="00F81E0E">
      <w:pPr>
        <w:overflowPunct w:val="0"/>
        <w:ind w:leftChars="300" w:left="630"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なお、灯油用固定注油設備からの灯油の小分けは、</w:t>
      </w:r>
      <w:r w:rsidR="009D1D86" w:rsidRPr="00E45328">
        <w:rPr>
          <w:rFonts w:asciiTheme="minorEastAsia" w:eastAsiaTheme="minorEastAsia" w:hAnsiTheme="minorEastAsia" w:cs="ＭＳ 明朝" w:hint="eastAsia"/>
          <w:color w:val="000000"/>
          <w:kern w:val="0"/>
          <w:sz w:val="24"/>
        </w:rPr>
        <w:t>認められている。</w:t>
      </w:r>
    </w:p>
    <w:p w14:paraId="1C50EF16" w14:textId="77777777" w:rsidR="009D1D86" w:rsidRPr="00E45328" w:rsidRDefault="009D1D86" w:rsidP="00CE1856">
      <w:pPr>
        <w:overflowPunct w:val="0"/>
        <w:ind w:firstLineChars="200" w:firstLine="48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カ　キャップの閉め忘れ</w:t>
      </w:r>
      <w:r w:rsidR="00F81E0E">
        <w:rPr>
          <w:rFonts w:asciiTheme="minorEastAsia" w:eastAsiaTheme="minorEastAsia" w:hAnsiTheme="minorEastAsia" w:cs="ＭＳ 明朝" w:hint="eastAsia"/>
          <w:color w:val="000000"/>
          <w:kern w:val="0"/>
          <w:sz w:val="24"/>
        </w:rPr>
        <w:t>がないように</w:t>
      </w:r>
      <w:r w:rsidRPr="00E45328">
        <w:rPr>
          <w:rFonts w:asciiTheme="minorEastAsia" w:eastAsiaTheme="minorEastAsia" w:hAnsiTheme="minorEastAsia" w:cs="ＭＳ 明朝" w:hint="eastAsia"/>
          <w:color w:val="000000"/>
          <w:kern w:val="0"/>
          <w:sz w:val="24"/>
        </w:rPr>
        <w:t>指導すること。</w:t>
      </w:r>
    </w:p>
    <w:p w14:paraId="67F0E460" w14:textId="77777777" w:rsidR="009D1D86" w:rsidRPr="00E45328" w:rsidRDefault="00CE1856" w:rsidP="00CE1856">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⑶　</w:t>
      </w:r>
      <w:r>
        <w:rPr>
          <w:rFonts w:asciiTheme="minorEastAsia" w:eastAsiaTheme="minorEastAsia" w:hAnsiTheme="minorEastAsia" w:cs="ＭＳ 明朝" w:hint="eastAsia"/>
          <w:color w:val="000000"/>
          <w:kern w:val="0"/>
          <w:sz w:val="24"/>
        </w:rPr>
        <w:t>監視者は顧客の給油作業等が開始されるときには、</w:t>
      </w:r>
      <w:r w:rsidR="005A42C7">
        <w:rPr>
          <w:rFonts w:asciiTheme="minorEastAsia" w:eastAsiaTheme="minorEastAsia" w:hAnsiTheme="minorEastAsia" w:cs="ＭＳ 明朝" w:hint="eastAsia"/>
          <w:color w:val="000000"/>
          <w:kern w:val="0"/>
          <w:sz w:val="24"/>
        </w:rPr>
        <w:t>自動車等のエンジン停止、</w:t>
      </w:r>
      <w:r>
        <w:rPr>
          <w:rFonts w:asciiTheme="minorEastAsia" w:eastAsiaTheme="minorEastAsia" w:hAnsiTheme="minorEastAsia" w:cs="ＭＳ 明朝" w:hint="eastAsia"/>
          <w:color w:val="000000"/>
          <w:kern w:val="0"/>
          <w:sz w:val="24"/>
        </w:rPr>
        <w:t>火気</w:t>
      </w:r>
      <w:r w:rsidR="005A42C7">
        <w:rPr>
          <w:rFonts w:asciiTheme="minorEastAsia" w:eastAsiaTheme="minorEastAsia" w:hAnsiTheme="minorEastAsia" w:cs="ＭＳ 明朝" w:hint="eastAsia"/>
          <w:color w:val="000000"/>
          <w:kern w:val="0"/>
          <w:sz w:val="24"/>
        </w:rPr>
        <w:t>使用</w:t>
      </w:r>
      <w:r>
        <w:rPr>
          <w:rFonts w:asciiTheme="minorEastAsia" w:eastAsiaTheme="minorEastAsia" w:hAnsiTheme="minorEastAsia" w:cs="ＭＳ 明朝" w:hint="eastAsia"/>
          <w:color w:val="000000"/>
          <w:kern w:val="0"/>
          <w:sz w:val="24"/>
        </w:rPr>
        <w:t>がないことその他安全上支障がないことを確認した上で、</w:t>
      </w:r>
      <w:r w:rsidR="009D1D86" w:rsidRPr="00E45328">
        <w:rPr>
          <w:rFonts w:asciiTheme="minorEastAsia" w:eastAsiaTheme="minorEastAsia" w:hAnsiTheme="minorEastAsia" w:cs="ＭＳ 明朝" w:hint="eastAsia"/>
          <w:color w:val="000000"/>
          <w:kern w:val="0"/>
          <w:sz w:val="24"/>
        </w:rPr>
        <w:t>顧客の給油作業等が行える状態にすること。</w:t>
      </w:r>
    </w:p>
    <w:p w14:paraId="1F76185C" w14:textId="77777777" w:rsidR="009D1D86" w:rsidRDefault="00CE1856" w:rsidP="00CE1856">
      <w:pPr>
        <w:overflowPunct w:val="0"/>
        <w:ind w:leftChars="100" w:left="45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hint="eastAsia"/>
          <w:color w:val="000000"/>
          <w:kern w:val="0"/>
          <w:sz w:val="24"/>
        </w:rPr>
        <w:t>⑷</w:t>
      </w:r>
      <w:r w:rsidR="009D1D86" w:rsidRPr="00E45328">
        <w:rPr>
          <w:rFonts w:asciiTheme="minorEastAsia" w:eastAsiaTheme="minorEastAsia" w:hAnsiTheme="minorEastAsia" w:cs="ＭＳ 明朝" w:hint="eastAsia"/>
          <w:color w:val="000000"/>
          <w:kern w:val="0"/>
          <w:sz w:val="24"/>
        </w:rPr>
        <w:t xml:space="preserve">　監視者は顧客の給油作業等が終了したとき並びに顧客用固定給油設備及び顧客用固定注油設備（以下「顧客</w:t>
      </w:r>
      <w:r>
        <w:rPr>
          <w:rFonts w:asciiTheme="minorEastAsia" w:eastAsiaTheme="minorEastAsia" w:hAnsiTheme="minorEastAsia" w:cs="ＭＳ 明朝" w:hint="eastAsia"/>
          <w:color w:val="000000"/>
          <w:kern w:val="0"/>
          <w:sz w:val="24"/>
        </w:rPr>
        <w:t>用固定給油設備等」という。）のホース機器を使用していないときは、</w:t>
      </w:r>
      <w:r w:rsidR="009D1D86" w:rsidRPr="00E45328">
        <w:rPr>
          <w:rFonts w:asciiTheme="minorEastAsia" w:eastAsiaTheme="minorEastAsia" w:hAnsiTheme="minorEastAsia" w:cs="ＭＳ 明朝" w:hint="eastAsia"/>
          <w:color w:val="000000"/>
          <w:kern w:val="0"/>
          <w:sz w:val="24"/>
        </w:rPr>
        <w:t>顧客の給油作業等が行えない状態にすること。</w:t>
      </w:r>
    </w:p>
    <w:p w14:paraId="109140F7" w14:textId="77777777" w:rsidR="005A42C7" w:rsidRPr="005A42C7" w:rsidRDefault="005A42C7" w:rsidP="005A42C7">
      <w:pPr>
        <w:overflowPunct w:val="0"/>
        <w:ind w:leftChars="100" w:left="450" w:hangingChars="100" w:hanging="240"/>
        <w:textAlignment w:val="baseline"/>
        <w:rPr>
          <w:rFonts w:asciiTheme="minorEastAsia" w:eastAsiaTheme="minorEastAsia" w:hAnsiTheme="minorEastAsia"/>
          <w:spacing w:val="6"/>
          <w:kern w:val="0"/>
          <w:sz w:val="24"/>
        </w:rPr>
      </w:pPr>
      <w:r>
        <w:rPr>
          <w:rFonts w:asciiTheme="minorEastAsia" w:eastAsiaTheme="minorEastAsia" w:hAnsiTheme="minorEastAsia" w:hint="eastAsia"/>
          <w:kern w:val="0"/>
          <w:sz w:val="24"/>
        </w:rPr>
        <w:t>⑸</w:t>
      </w:r>
      <w:r>
        <w:rPr>
          <w:rFonts w:asciiTheme="minorEastAsia" w:eastAsiaTheme="minorEastAsia" w:hAnsiTheme="minorEastAsia" w:cs="ＭＳ 明朝" w:hint="eastAsia"/>
          <w:kern w:val="0"/>
          <w:sz w:val="24"/>
        </w:rPr>
        <w:t xml:space="preserve">　灯油を容器に小分けさせる場合は、</w:t>
      </w:r>
      <w:r w:rsidRPr="00E45328">
        <w:rPr>
          <w:rFonts w:asciiTheme="minorEastAsia" w:eastAsiaTheme="minorEastAsia" w:hAnsiTheme="minorEastAsia" w:cs="ＭＳ 明朝" w:hint="eastAsia"/>
          <w:kern w:val="0"/>
          <w:sz w:val="24"/>
        </w:rPr>
        <w:t>消防法令で定める基準に適合した容器に</w:t>
      </w:r>
      <w:r>
        <w:rPr>
          <w:rFonts w:asciiTheme="minorEastAsia" w:eastAsiaTheme="minorEastAsia" w:hAnsiTheme="minorEastAsia" w:cs="ＭＳ 明朝" w:hint="eastAsia"/>
          <w:kern w:val="0"/>
          <w:sz w:val="24"/>
        </w:rPr>
        <w:t>注入させ、灯油にガソリンが混入していないことを確認するとともに、</w:t>
      </w:r>
      <w:r w:rsidRPr="00E45328">
        <w:rPr>
          <w:rFonts w:asciiTheme="minorEastAsia" w:eastAsiaTheme="minorEastAsia" w:hAnsiTheme="minorEastAsia" w:cs="ＭＳ 明朝" w:hint="eastAsia"/>
          <w:kern w:val="0"/>
          <w:sz w:val="24"/>
        </w:rPr>
        <w:t>注油済みの容器はその場に放置させないこと。</w:t>
      </w:r>
    </w:p>
    <w:p w14:paraId="2F75F868" w14:textId="77777777" w:rsidR="009D1D86" w:rsidRPr="00E45328" w:rsidRDefault="005A42C7" w:rsidP="00CE1856">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⑹</w:t>
      </w:r>
      <w:r w:rsidR="00CE1856">
        <w:rPr>
          <w:rFonts w:asciiTheme="minorEastAsia" w:eastAsiaTheme="minorEastAsia" w:hAnsiTheme="minorEastAsia" w:cs="ＭＳ 明朝" w:hint="eastAsia"/>
          <w:color w:val="000000"/>
          <w:kern w:val="0"/>
          <w:sz w:val="24"/>
        </w:rPr>
        <w:t xml:space="preserve">　非常時その他安全上支障があると認められる場合には、</w:t>
      </w:r>
      <w:r w:rsidR="00F81E0E">
        <w:rPr>
          <w:rFonts w:asciiTheme="minorEastAsia" w:eastAsiaTheme="minorEastAsia" w:hAnsiTheme="minorEastAsia" w:cs="ＭＳ 明朝" w:hint="eastAsia"/>
          <w:color w:val="000000"/>
          <w:kern w:val="0"/>
          <w:sz w:val="24"/>
        </w:rPr>
        <w:t>当</w:t>
      </w:r>
      <w:r w:rsidR="009D1D86" w:rsidRPr="00E45328">
        <w:rPr>
          <w:rFonts w:asciiTheme="minorEastAsia" w:eastAsiaTheme="minorEastAsia" w:hAnsiTheme="minorEastAsia" w:cs="ＭＳ 明朝" w:hint="eastAsia"/>
          <w:color w:val="000000"/>
          <w:kern w:val="0"/>
          <w:sz w:val="24"/>
        </w:rPr>
        <w:t>所内の全ての固定</w:t>
      </w:r>
      <w:r w:rsidR="009D1D86" w:rsidRPr="00E45328">
        <w:rPr>
          <w:rFonts w:asciiTheme="minorEastAsia" w:eastAsiaTheme="minorEastAsia" w:hAnsiTheme="minorEastAsia" w:cs="ＭＳ 明朝" w:hint="eastAsia"/>
          <w:color w:val="000000"/>
          <w:spacing w:val="-6"/>
          <w:kern w:val="0"/>
          <w:sz w:val="24"/>
        </w:rPr>
        <w:t>給油設備及び固定注油設備における危険物の取扱いが行えない状態にすること</w:t>
      </w:r>
      <w:r w:rsidR="009D1D86" w:rsidRPr="00E45328">
        <w:rPr>
          <w:rFonts w:asciiTheme="minorEastAsia" w:eastAsiaTheme="minorEastAsia" w:hAnsiTheme="minorEastAsia" w:cs="ＭＳ 明朝" w:hint="eastAsia"/>
          <w:color w:val="000000"/>
          <w:kern w:val="0"/>
          <w:sz w:val="24"/>
        </w:rPr>
        <w:t>。</w:t>
      </w:r>
    </w:p>
    <w:p w14:paraId="5BC77BDB" w14:textId="77777777" w:rsidR="009D1D86" w:rsidRPr="00E45328" w:rsidRDefault="005A42C7" w:rsidP="00CE1856">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⑺</w:t>
      </w:r>
      <w:r w:rsidR="00CE1856">
        <w:rPr>
          <w:rFonts w:asciiTheme="minorEastAsia" w:eastAsiaTheme="minorEastAsia" w:hAnsiTheme="minorEastAsia" w:cs="ＭＳ 明朝" w:hint="eastAsia"/>
          <w:color w:val="000000"/>
          <w:kern w:val="0"/>
          <w:sz w:val="24"/>
        </w:rPr>
        <w:t xml:space="preserve">　給油手順が適正に行われていることを確認し、</w:t>
      </w:r>
      <w:r w:rsidR="009D1D86" w:rsidRPr="00E45328">
        <w:rPr>
          <w:rFonts w:asciiTheme="minorEastAsia" w:eastAsiaTheme="minorEastAsia" w:hAnsiTheme="minorEastAsia" w:cs="ＭＳ 明朝" w:hint="eastAsia"/>
          <w:color w:val="000000"/>
          <w:kern w:val="0"/>
          <w:sz w:val="24"/>
        </w:rPr>
        <w:t>ノズルからの</w:t>
      </w:r>
      <w:r w:rsidR="009D15E7">
        <w:rPr>
          <w:rFonts w:asciiTheme="minorEastAsia" w:eastAsiaTheme="minorEastAsia" w:hAnsiTheme="minorEastAsia" w:cs="ＭＳ 明朝" w:hint="eastAsia"/>
          <w:color w:val="000000"/>
          <w:kern w:val="0"/>
          <w:sz w:val="24"/>
        </w:rPr>
        <w:t>漏えい</w:t>
      </w:r>
      <w:r w:rsidR="009D1D86" w:rsidRPr="00E45328">
        <w:rPr>
          <w:rFonts w:asciiTheme="minorEastAsia" w:eastAsiaTheme="minorEastAsia" w:hAnsiTheme="minorEastAsia" w:cs="ＭＳ 明朝" w:hint="eastAsia"/>
          <w:color w:val="000000"/>
          <w:kern w:val="0"/>
          <w:sz w:val="24"/>
        </w:rPr>
        <w:t>防止を指導すること。</w:t>
      </w:r>
    </w:p>
    <w:p w14:paraId="0EE764BE" w14:textId="77777777" w:rsidR="009D1D86" w:rsidRPr="00E45328" w:rsidRDefault="005A42C7" w:rsidP="009012DD">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⑻</w:t>
      </w:r>
      <w:r w:rsidR="009012DD">
        <w:rPr>
          <w:rFonts w:asciiTheme="minorEastAsia" w:eastAsiaTheme="minorEastAsia" w:hAnsiTheme="minorEastAsia" w:cs="ＭＳ 明朝" w:hint="eastAsia"/>
          <w:color w:val="000000"/>
          <w:kern w:val="0"/>
          <w:sz w:val="24"/>
        </w:rPr>
        <w:t xml:space="preserve">　火災等を覚知した場合には、必要な消火、避難誘導、</w:t>
      </w:r>
      <w:r w:rsidR="009D1D86" w:rsidRPr="00E45328">
        <w:rPr>
          <w:rFonts w:asciiTheme="minorEastAsia" w:eastAsiaTheme="minorEastAsia" w:hAnsiTheme="minorEastAsia" w:cs="ＭＳ 明朝" w:hint="eastAsia"/>
          <w:color w:val="000000"/>
          <w:kern w:val="0"/>
          <w:sz w:val="24"/>
        </w:rPr>
        <w:t>通報等の措置を行うこと。</w:t>
      </w:r>
    </w:p>
    <w:p w14:paraId="5E107AE1" w14:textId="77777777" w:rsidR="004C0B1E" w:rsidRDefault="005A42C7" w:rsidP="005A42C7">
      <w:pPr>
        <w:overflowPunct w:val="0"/>
        <w:ind w:firstLineChars="100" w:firstLine="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⑼</w:t>
      </w:r>
      <w:r w:rsidR="00793636">
        <w:rPr>
          <w:rFonts w:asciiTheme="minorEastAsia" w:eastAsiaTheme="minorEastAsia" w:hAnsiTheme="minorEastAsia" w:cs="ＭＳ 明朝" w:hint="eastAsia"/>
          <w:color w:val="000000"/>
          <w:kern w:val="0"/>
          <w:sz w:val="24"/>
        </w:rPr>
        <w:t xml:space="preserve">　監視業務を行う危険物取扱者</w:t>
      </w:r>
      <w:r w:rsidR="00032570">
        <w:rPr>
          <w:rFonts w:asciiTheme="minorEastAsia" w:eastAsiaTheme="minorEastAsia" w:hAnsiTheme="minorEastAsia" w:cs="ＭＳ 明朝" w:hint="eastAsia"/>
          <w:color w:val="000000"/>
          <w:kern w:val="0"/>
          <w:sz w:val="24"/>
        </w:rPr>
        <w:t>等</w:t>
      </w:r>
      <w:r w:rsidR="00793636">
        <w:rPr>
          <w:rFonts w:asciiTheme="minorEastAsia" w:eastAsiaTheme="minorEastAsia" w:hAnsiTheme="minorEastAsia" w:cs="ＭＳ 明朝" w:hint="eastAsia"/>
          <w:color w:val="000000"/>
          <w:kern w:val="0"/>
          <w:sz w:val="24"/>
        </w:rPr>
        <w:t>の</w:t>
      </w:r>
      <w:r w:rsidR="00032570">
        <w:rPr>
          <w:rFonts w:asciiTheme="minorEastAsia" w:eastAsiaTheme="minorEastAsia" w:hAnsiTheme="minorEastAsia" w:cs="ＭＳ 明朝" w:hint="eastAsia"/>
          <w:color w:val="000000"/>
          <w:kern w:val="0"/>
          <w:sz w:val="24"/>
        </w:rPr>
        <w:t>表示</w:t>
      </w:r>
      <w:r w:rsidR="00793636">
        <w:rPr>
          <w:rFonts w:asciiTheme="minorEastAsia" w:eastAsiaTheme="minorEastAsia" w:hAnsiTheme="minorEastAsia" w:cs="ＭＳ 明朝" w:hint="eastAsia"/>
          <w:color w:val="000000"/>
          <w:kern w:val="0"/>
          <w:sz w:val="24"/>
        </w:rPr>
        <w:t>を</w:t>
      </w:r>
      <w:r w:rsidR="00032570">
        <w:rPr>
          <w:rFonts w:asciiTheme="minorEastAsia" w:eastAsiaTheme="minorEastAsia" w:hAnsiTheme="minorEastAsia" w:cs="ＭＳ 明朝" w:hint="eastAsia"/>
          <w:color w:val="000000"/>
          <w:kern w:val="0"/>
          <w:sz w:val="24"/>
        </w:rPr>
        <w:t>見やすい箇所に掲示すること。</w:t>
      </w:r>
    </w:p>
    <w:p w14:paraId="3946E9DF" w14:textId="77777777" w:rsidR="00032570" w:rsidRPr="005A42C7" w:rsidRDefault="00032570" w:rsidP="00E45328">
      <w:pPr>
        <w:overflowPunct w:val="0"/>
        <w:textAlignment w:val="baseline"/>
        <w:rPr>
          <w:rFonts w:asciiTheme="minorEastAsia" w:eastAsiaTheme="minorEastAsia" w:hAnsiTheme="minorEastAsia" w:cs="ＭＳ 明朝"/>
          <w:color w:val="000000"/>
          <w:kern w:val="0"/>
          <w:sz w:val="24"/>
        </w:rPr>
      </w:pPr>
    </w:p>
    <w:p w14:paraId="7086EB92"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（顧客用固定給油設備等の給油量及び給油時間の上限の設定）</w:t>
      </w:r>
    </w:p>
    <w:p w14:paraId="03083EE6" w14:textId="77777777" w:rsidR="009D1D86" w:rsidRPr="00E45328" w:rsidRDefault="009012DD"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30</w:t>
      </w:r>
      <w:r w:rsidR="009D1D86" w:rsidRPr="00E45328">
        <w:rPr>
          <w:rFonts w:asciiTheme="minorEastAsia" w:eastAsiaTheme="minorEastAsia" w:hAnsiTheme="minorEastAsia" w:cs="ＭＳ 明朝" w:hint="eastAsia"/>
          <w:color w:val="000000"/>
          <w:kern w:val="0"/>
          <w:sz w:val="24"/>
        </w:rPr>
        <w:t>条　顧客用固定給油設備等の１回の給油量及び給油時間の上限を次のとおり設定しなければならない。</w:t>
      </w:r>
    </w:p>
    <w:p w14:paraId="6E619E98"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009012DD">
        <w:rPr>
          <w:rFonts w:asciiTheme="minorEastAsia" w:eastAsiaTheme="minorEastAsia" w:hAnsiTheme="minorEastAsia" w:cs="ＭＳ 明朝" w:hint="eastAsia"/>
          <w:color w:val="000000"/>
          <w:kern w:val="0"/>
          <w:sz w:val="24"/>
        </w:rPr>
        <w:t>ガソリン　　　　　　　　100</w:t>
      </w:r>
      <w:r w:rsidRPr="00E45328">
        <w:rPr>
          <w:rFonts w:asciiTheme="minorEastAsia" w:eastAsiaTheme="minorEastAsia" w:hAnsiTheme="minorEastAsia" w:cs="ＭＳ 明朝" w:hint="eastAsia"/>
          <w:color w:val="000000"/>
          <w:kern w:val="0"/>
          <w:sz w:val="24"/>
        </w:rPr>
        <w:t>Ｌ以下　　　　　４分以内</w:t>
      </w:r>
    </w:p>
    <w:p w14:paraId="320E3165"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軽　　油</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　　</w:t>
      </w:r>
      <w:r w:rsidRPr="00E45328">
        <w:rPr>
          <w:rFonts w:asciiTheme="minorEastAsia" w:eastAsiaTheme="minorEastAsia" w:hAnsiTheme="minorEastAsia"/>
          <w:color w:val="000000"/>
          <w:kern w:val="0"/>
          <w:sz w:val="24"/>
        </w:rPr>
        <w:t xml:space="preserve">  </w:t>
      </w:r>
      <w:r w:rsidR="009012DD">
        <w:rPr>
          <w:rFonts w:asciiTheme="minorEastAsia" w:eastAsiaTheme="minorEastAsia" w:hAnsiTheme="minorEastAsia" w:cs="ＭＳ 明朝" w:hint="eastAsia"/>
          <w:color w:val="000000"/>
          <w:kern w:val="0"/>
          <w:sz w:val="24"/>
        </w:rPr>
        <w:t xml:space="preserve">　　200</w:t>
      </w:r>
      <w:r w:rsidRPr="00E45328">
        <w:rPr>
          <w:rFonts w:asciiTheme="minorEastAsia" w:eastAsiaTheme="minorEastAsia" w:hAnsiTheme="minorEastAsia" w:cs="ＭＳ 明朝" w:hint="eastAsia"/>
          <w:color w:val="000000"/>
          <w:kern w:val="0"/>
          <w:sz w:val="24"/>
        </w:rPr>
        <w:t>Ｌ以下　　　　　４分以内</w:t>
      </w:r>
    </w:p>
    <w:p w14:paraId="6589CA21"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灯　　油</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　　　　</w:t>
      </w:r>
      <w:r w:rsidRPr="00E45328">
        <w:rPr>
          <w:rFonts w:asciiTheme="minorEastAsia" w:eastAsiaTheme="minorEastAsia" w:hAnsiTheme="minorEastAsia"/>
          <w:color w:val="000000"/>
          <w:kern w:val="0"/>
          <w:sz w:val="24"/>
        </w:rPr>
        <w:t xml:space="preserve">  </w:t>
      </w:r>
      <w:r w:rsidR="009012DD">
        <w:rPr>
          <w:rFonts w:asciiTheme="minorEastAsia" w:eastAsiaTheme="minorEastAsia" w:hAnsiTheme="minorEastAsia" w:cs="ＭＳ 明朝" w:hint="eastAsia"/>
          <w:color w:val="000000"/>
          <w:kern w:val="0"/>
          <w:sz w:val="24"/>
        </w:rPr>
        <w:t>100</w:t>
      </w:r>
      <w:r w:rsidRPr="00E45328">
        <w:rPr>
          <w:rFonts w:asciiTheme="minorEastAsia" w:eastAsiaTheme="minorEastAsia" w:hAnsiTheme="minorEastAsia" w:cs="ＭＳ 明朝" w:hint="eastAsia"/>
          <w:color w:val="000000"/>
          <w:kern w:val="0"/>
          <w:sz w:val="24"/>
        </w:rPr>
        <w:t xml:space="preserve">Ｌ以下　　</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６分以内</w:t>
      </w:r>
    </w:p>
    <w:p w14:paraId="721C370A"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　顧客用固定給油設備等の色分け</w:t>
      </w:r>
    </w:p>
    <w:p w14:paraId="3F787FC8"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・ハイオク＝黄　　　　　・レギュラー＝赤　　</w:t>
      </w:r>
    </w:p>
    <w:p w14:paraId="0CCAECF5"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・軽　　油＝緑</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・灯　　　油＝青</w:t>
      </w:r>
    </w:p>
    <w:p w14:paraId="5FF1298D" w14:textId="77777777" w:rsidR="007403D6" w:rsidRPr="007403D6" w:rsidRDefault="007403D6" w:rsidP="007403D6">
      <w:pPr>
        <w:overflowPunct w:val="0"/>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lastRenderedPageBreak/>
        <w:t>（可搬式制御機器の使用に係る遵守事項）</w:t>
      </w:r>
    </w:p>
    <w:p w14:paraId="41D3E90E" w14:textId="77777777" w:rsidR="007403D6" w:rsidRPr="007403D6" w:rsidRDefault="00916C55" w:rsidP="007403D6">
      <w:pPr>
        <w:overflowPunct w:val="0"/>
        <w:ind w:leftChars="1" w:left="271" w:hangingChars="112" w:hanging="269"/>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第30</w:t>
      </w:r>
      <w:r w:rsidRPr="00E45328">
        <w:rPr>
          <w:rFonts w:asciiTheme="minorEastAsia" w:eastAsiaTheme="minorEastAsia" w:hAnsiTheme="minorEastAsia" w:cs="ＭＳ 明朝" w:hint="eastAsia"/>
          <w:color w:val="000000"/>
          <w:kern w:val="0"/>
          <w:sz w:val="24"/>
        </w:rPr>
        <w:t>条</w:t>
      </w:r>
      <w:r w:rsidR="007403D6" w:rsidRPr="007403D6">
        <w:rPr>
          <w:rFonts w:asciiTheme="minorEastAsia" w:eastAsiaTheme="minorEastAsia" w:hAnsiTheme="minorEastAsia" w:hint="eastAsia"/>
          <w:color w:val="000000"/>
          <w:spacing w:val="6"/>
          <w:kern w:val="0"/>
          <w:sz w:val="24"/>
        </w:rPr>
        <w:t>の２　可搬式制御機器を用いて給油許可等を行うことができる場</w:t>
      </w:r>
      <w:r w:rsidR="007403D6">
        <w:rPr>
          <w:rFonts w:asciiTheme="minorEastAsia" w:eastAsiaTheme="minorEastAsia" w:hAnsiTheme="minorEastAsia" w:hint="eastAsia"/>
          <w:color w:val="000000"/>
          <w:spacing w:val="6"/>
          <w:kern w:val="0"/>
          <w:sz w:val="24"/>
        </w:rPr>
        <w:t xml:space="preserve">　</w:t>
      </w:r>
      <w:r w:rsidR="007403D6" w:rsidRPr="007403D6">
        <w:rPr>
          <w:rFonts w:asciiTheme="minorEastAsia" w:eastAsiaTheme="minorEastAsia" w:hAnsiTheme="minorEastAsia" w:hint="eastAsia"/>
          <w:color w:val="000000"/>
          <w:spacing w:val="6"/>
          <w:kern w:val="0"/>
          <w:sz w:val="24"/>
        </w:rPr>
        <w:t>所の範囲は、給油空地や注油空地及びその周辺の屋外など従業員が適切に監視等を行うことができる範囲とすること。</w:t>
      </w:r>
    </w:p>
    <w:p w14:paraId="79A087F6" w14:textId="77777777"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２　可搬式制御機器を用いて給油許可等を行う場合の顧客の給油作業等の監視は、固定給油設備や給油空地等の近傍から行うこと。</w:t>
      </w:r>
    </w:p>
    <w:p w14:paraId="1E8CEC51" w14:textId="77777777"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３　火災や危険物の流出事故が発生した場合は、一斉停止や緊急通報等の応急対応以外での可搬式制御機器の使用は中止し、安全が確保されるまでの間は使用しないこと。</w:t>
      </w:r>
    </w:p>
    <w:p w14:paraId="1F52B452" w14:textId="77777777"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４　火災発生時に初期消火を迅速に実施できるよう、固定給油設備等の近傍や事務所出口等の適切な場所に消火器を配置すること。</w:t>
      </w:r>
    </w:p>
    <w:p w14:paraId="42DC7FE9" w14:textId="77777777"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５　可搬式制御機器を用いて給油許可等を行う従業員は、甲種又は乙種第４類の危険物取扱者免状所有者とすること。</w:t>
      </w:r>
    </w:p>
    <w:p w14:paraId="2023EA7C" w14:textId="77777777"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６　所長（危険物保安監督者）は、火災等の災害発生時における応急対応を含めた可搬式制御機器による給油許可を行う上で必要な教育・訓練を行うこと。</w:t>
      </w:r>
    </w:p>
    <w:p w14:paraId="1CE74C8C" w14:textId="77777777"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７　給油取扱所内において使用する可搬式制御機器の仕様については、変更許可申請のとおりとする。</w:t>
      </w:r>
    </w:p>
    <w:p w14:paraId="707064DB" w14:textId="77777777" w:rsidR="007403D6" w:rsidRP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８　可搬式制御機器を使用する場合は、肩掛け紐付きカバーやアームバンド等の落下防止措置を講じること。</w:t>
      </w:r>
    </w:p>
    <w:p w14:paraId="22DA2923" w14:textId="77777777" w:rsidR="009D1D8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r w:rsidRPr="007403D6">
        <w:rPr>
          <w:rFonts w:asciiTheme="minorEastAsia" w:eastAsiaTheme="minorEastAsia" w:hAnsiTheme="minorEastAsia" w:hint="eastAsia"/>
          <w:color w:val="000000"/>
          <w:spacing w:val="6"/>
          <w:kern w:val="0"/>
          <w:sz w:val="24"/>
        </w:rPr>
        <w:t>９　可搬式制御機器にあっては、保管や取扱いの管理を十分に行うこと。</w:t>
      </w:r>
    </w:p>
    <w:p w14:paraId="2668D5B2" w14:textId="77777777" w:rsidR="007403D6"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p>
    <w:p w14:paraId="1EDAC710" w14:textId="77777777" w:rsidR="007403D6" w:rsidRPr="00E45328" w:rsidRDefault="007403D6" w:rsidP="007403D6">
      <w:pPr>
        <w:overflowPunct w:val="0"/>
        <w:ind w:leftChars="1" w:left="284" w:hangingChars="112" w:hanging="282"/>
        <w:textAlignment w:val="baseline"/>
        <w:rPr>
          <w:rFonts w:asciiTheme="minorEastAsia" w:eastAsiaTheme="minorEastAsia" w:hAnsiTheme="minorEastAsia"/>
          <w:color w:val="000000"/>
          <w:spacing w:val="6"/>
          <w:kern w:val="0"/>
          <w:sz w:val="24"/>
        </w:rPr>
      </w:pPr>
    </w:p>
    <w:p w14:paraId="4A136988" w14:textId="77777777"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第９</w:t>
      </w:r>
      <w:r w:rsidRPr="00E45328">
        <w:rPr>
          <w:rFonts w:asciiTheme="minorEastAsia" w:eastAsiaTheme="minorEastAsia" w:hAnsiTheme="minorEastAsia" w:cs="ＭＳ 明朝" w:hint="eastAsia"/>
          <w:b/>
          <w:bCs/>
          <w:color w:val="000000"/>
          <w:spacing w:val="2"/>
          <w:kern w:val="0"/>
          <w:sz w:val="30"/>
          <w:szCs w:val="30"/>
        </w:rPr>
        <w:t>章　火災</w:t>
      </w:r>
      <w:r w:rsidR="00FE3024">
        <w:rPr>
          <w:rFonts w:asciiTheme="minorEastAsia" w:eastAsiaTheme="minorEastAsia" w:hAnsiTheme="minorEastAsia" w:cs="ＭＳ 明朝" w:hint="eastAsia"/>
          <w:b/>
          <w:bCs/>
          <w:color w:val="000000"/>
          <w:spacing w:val="2"/>
          <w:kern w:val="0"/>
          <w:sz w:val="30"/>
          <w:szCs w:val="30"/>
        </w:rPr>
        <w:t>、地震及びその他の</w:t>
      </w:r>
      <w:r w:rsidRPr="00E45328">
        <w:rPr>
          <w:rFonts w:asciiTheme="minorEastAsia" w:eastAsiaTheme="minorEastAsia" w:hAnsiTheme="minorEastAsia" w:cs="ＭＳ 明朝" w:hint="eastAsia"/>
          <w:b/>
          <w:bCs/>
          <w:color w:val="000000"/>
          <w:spacing w:val="2"/>
          <w:kern w:val="0"/>
          <w:sz w:val="30"/>
          <w:szCs w:val="30"/>
        </w:rPr>
        <w:t>災害時の措置</w:t>
      </w:r>
    </w:p>
    <w:p w14:paraId="65C47380" w14:textId="77777777"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p>
    <w:p w14:paraId="3C8FE153" w14:textId="77777777"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（自衛消防隊）</w:t>
      </w:r>
    </w:p>
    <w:p w14:paraId="76C3EF3C" w14:textId="77777777" w:rsidR="00032570" w:rsidRDefault="00032570" w:rsidP="00032570">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31</w:t>
      </w:r>
      <w:r>
        <w:rPr>
          <w:rFonts w:asciiTheme="minorEastAsia" w:eastAsiaTheme="minorEastAsia" w:hAnsiTheme="minorEastAsia" w:cs="ＭＳ 明朝" w:hint="eastAsia"/>
          <w:color w:val="000000"/>
          <w:kern w:val="0"/>
          <w:sz w:val="24"/>
        </w:rPr>
        <w:t>条　所長を自衛消防隊長とし、</w:t>
      </w:r>
      <w:r w:rsidRPr="00E45328">
        <w:rPr>
          <w:rFonts w:asciiTheme="minorEastAsia" w:eastAsiaTheme="minorEastAsia" w:hAnsiTheme="minorEastAsia" w:cs="ＭＳ 明朝" w:hint="eastAsia"/>
          <w:color w:val="000000"/>
          <w:kern w:val="0"/>
          <w:sz w:val="24"/>
        </w:rPr>
        <w:t>全従業員を隊員とした</w:t>
      </w:r>
      <w:r>
        <w:rPr>
          <w:rFonts w:asciiTheme="minorEastAsia" w:eastAsiaTheme="minorEastAsia" w:hAnsiTheme="minorEastAsia" w:cs="ＭＳ 明朝" w:hint="eastAsia"/>
          <w:color w:val="000000"/>
          <w:kern w:val="0"/>
          <w:sz w:val="24"/>
        </w:rPr>
        <w:t>自衛消防隊を編成し、火災等の災害時の即応体制を整えておくものとする。</w:t>
      </w:r>
    </w:p>
    <w:p w14:paraId="55BDD8F1" w14:textId="77777777" w:rsidR="00032570" w:rsidRPr="00E45328" w:rsidRDefault="00032570" w:rsidP="00032570">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２　</w:t>
      </w:r>
      <w:r w:rsidRPr="00E45328">
        <w:rPr>
          <w:rFonts w:asciiTheme="minorEastAsia" w:eastAsiaTheme="minorEastAsia" w:hAnsiTheme="minorEastAsia" w:cs="ＭＳ 明朝" w:hint="eastAsia"/>
          <w:color w:val="000000"/>
          <w:kern w:val="0"/>
          <w:sz w:val="24"/>
        </w:rPr>
        <w:t>その編成及び任務</w:t>
      </w:r>
      <w:r>
        <w:rPr>
          <w:rFonts w:asciiTheme="minorEastAsia" w:eastAsiaTheme="minorEastAsia" w:hAnsiTheme="minorEastAsia" w:cs="ＭＳ 明朝" w:hint="eastAsia"/>
          <w:color w:val="000000"/>
          <w:kern w:val="0"/>
          <w:sz w:val="24"/>
        </w:rPr>
        <w:t>分担</w:t>
      </w:r>
      <w:r w:rsidRPr="00E45328">
        <w:rPr>
          <w:rFonts w:asciiTheme="minorEastAsia" w:eastAsiaTheme="minorEastAsia" w:hAnsiTheme="minorEastAsia" w:cs="ＭＳ 明朝" w:hint="eastAsia"/>
          <w:color w:val="000000"/>
          <w:kern w:val="0"/>
          <w:sz w:val="24"/>
        </w:rPr>
        <w:t>は</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b/>
          <w:color w:val="000000"/>
          <w:kern w:val="0"/>
          <w:sz w:val="24"/>
        </w:rPr>
        <w:t>別表２</w:t>
      </w:r>
      <w:r>
        <w:rPr>
          <w:rFonts w:asciiTheme="minorEastAsia" w:eastAsiaTheme="minorEastAsia" w:hAnsiTheme="minorEastAsia" w:cs="ＭＳ 明朝" w:hint="eastAsia"/>
          <w:b/>
          <w:color w:val="000000"/>
          <w:kern w:val="0"/>
          <w:sz w:val="24"/>
        </w:rPr>
        <w:t>「自衛消防隊組織図」</w:t>
      </w:r>
      <w:r w:rsidRPr="00E45328">
        <w:rPr>
          <w:rFonts w:asciiTheme="minorEastAsia" w:eastAsiaTheme="minorEastAsia" w:hAnsiTheme="minorEastAsia" w:cs="ＭＳ 明朝" w:hint="eastAsia"/>
          <w:color w:val="000000"/>
          <w:kern w:val="0"/>
          <w:sz w:val="24"/>
        </w:rPr>
        <w:t>のとおりとする。</w:t>
      </w:r>
    </w:p>
    <w:p w14:paraId="6F387109" w14:textId="77777777"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p>
    <w:p w14:paraId="63555E27" w14:textId="77777777"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kern w:val="0"/>
          <w:sz w:val="24"/>
        </w:rPr>
        <w:t>事故</w:t>
      </w:r>
      <w:r w:rsidR="003B3AA1">
        <w:rPr>
          <w:rFonts w:asciiTheme="minorEastAsia" w:eastAsiaTheme="minorEastAsia" w:hAnsiTheme="minorEastAsia" w:cs="ＭＳ 明朝" w:hint="eastAsia"/>
          <w:color w:val="000000"/>
          <w:kern w:val="0"/>
          <w:sz w:val="24"/>
        </w:rPr>
        <w:t>発生</w:t>
      </w:r>
      <w:r>
        <w:rPr>
          <w:rFonts w:asciiTheme="minorEastAsia" w:eastAsiaTheme="minorEastAsia" w:hAnsiTheme="minorEastAsia" w:cs="ＭＳ 明朝" w:hint="eastAsia"/>
          <w:color w:val="000000"/>
          <w:kern w:val="0"/>
          <w:sz w:val="24"/>
        </w:rPr>
        <w:t>時の措置及び</w:t>
      </w:r>
      <w:r w:rsidRPr="00E45328">
        <w:rPr>
          <w:rFonts w:asciiTheme="minorEastAsia" w:eastAsiaTheme="minorEastAsia" w:hAnsiTheme="minorEastAsia" w:cs="ＭＳ 明朝" w:hint="eastAsia"/>
          <w:color w:val="000000"/>
          <w:kern w:val="0"/>
          <w:sz w:val="24"/>
        </w:rPr>
        <w:t>消火活動等）</w:t>
      </w:r>
    </w:p>
    <w:p w14:paraId="5D09EFFC" w14:textId="77777777" w:rsidR="00032570" w:rsidRPr="00E45328" w:rsidRDefault="00032570" w:rsidP="00032570">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32</w:t>
      </w:r>
      <w:r w:rsidRPr="00E45328">
        <w:rPr>
          <w:rFonts w:asciiTheme="minorEastAsia" w:eastAsiaTheme="minorEastAsia" w:hAnsiTheme="minorEastAsia" w:cs="ＭＳ 明朝" w:hint="eastAsia"/>
          <w:color w:val="000000"/>
          <w:kern w:val="0"/>
          <w:sz w:val="24"/>
        </w:rPr>
        <w:t xml:space="preserve">条　</w:t>
      </w:r>
      <w:r>
        <w:rPr>
          <w:rFonts w:asciiTheme="minorEastAsia" w:eastAsiaTheme="minorEastAsia" w:hAnsiTheme="minorEastAsia" w:cs="ＭＳ 明朝" w:hint="eastAsia"/>
          <w:color w:val="000000"/>
          <w:kern w:val="0"/>
          <w:sz w:val="24"/>
        </w:rPr>
        <w:t>事故</w:t>
      </w:r>
      <w:r w:rsidR="003B3AA1">
        <w:rPr>
          <w:rFonts w:asciiTheme="minorEastAsia" w:eastAsiaTheme="minorEastAsia" w:hAnsiTheme="minorEastAsia" w:cs="ＭＳ 明朝" w:hint="eastAsia"/>
          <w:color w:val="000000"/>
          <w:kern w:val="0"/>
          <w:sz w:val="24"/>
        </w:rPr>
        <w:t>発生</w:t>
      </w:r>
      <w:r>
        <w:rPr>
          <w:rFonts w:asciiTheme="minorEastAsia" w:eastAsiaTheme="minorEastAsia" w:hAnsiTheme="minorEastAsia" w:cs="ＭＳ 明朝" w:hint="eastAsia"/>
          <w:color w:val="000000"/>
          <w:kern w:val="0"/>
          <w:sz w:val="24"/>
        </w:rPr>
        <w:t>時の措置及び</w:t>
      </w:r>
      <w:r w:rsidRPr="00E45328">
        <w:rPr>
          <w:rFonts w:asciiTheme="minorEastAsia" w:eastAsiaTheme="minorEastAsia" w:hAnsiTheme="minorEastAsia" w:cs="ＭＳ 明朝" w:hint="eastAsia"/>
          <w:color w:val="000000"/>
          <w:kern w:val="0"/>
          <w:sz w:val="24"/>
        </w:rPr>
        <w:t>消火活動等は</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次に掲げることにより行わなければならない。</w:t>
      </w:r>
    </w:p>
    <w:p w14:paraId="61486D03" w14:textId="77777777" w:rsidR="00032570" w:rsidRPr="00E45328" w:rsidRDefault="00032570" w:rsidP="00032570">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⑴　火災の発生</w:t>
      </w:r>
      <w:r w:rsidR="003E252D">
        <w:rPr>
          <w:rFonts w:asciiTheme="minorEastAsia" w:eastAsiaTheme="minorEastAsia" w:hAnsiTheme="minorEastAsia" w:cs="ＭＳ 明朝" w:hint="eastAsia"/>
          <w:color w:val="000000"/>
          <w:kern w:val="0"/>
          <w:sz w:val="24"/>
        </w:rPr>
        <w:t>又は</w:t>
      </w:r>
      <w:r>
        <w:rPr>
          <w:rFonts w:asciiTheme="minorEastAsia" w:eastAsiaTheme="minorEastAsia" w:hAnsiTheme="minorEastAsia" w:cs="ＭＳ 明朝" w:hint="eastAsia"/>
          <w:color w:val="000000"/>
          <w:kern w:val="0"/>
          <w:sz w:val="24"/>
        </w:rPr>
        <w:t>危険物の流出等</w:t>
      </w:r>
      <w:r w:rsidR="003E252D">
        <w:rPr>
          <w:rFonts w:asciiTheme="minorEastAsia" w:eastAsiaTheme="minorEastAsia" w:hAnsiTheme="minorEastAsia" w:cs="ＭＳ 明朝" w:hint="eastAsia"/>
          <w:color w:val="000000"/>
          <w:kern w:val="0"/>
          <w:sz w:val="24"/>
        </w:rPr>
        <w:t>を覚知</w:t>
      </w:r>
      <w:r>
        <w:rPr>
          <w:rFonts w:asciiTheme="minorEastAsia" w:eastAsiaTheme="minorEastAsia" w:hAnsiTheme="minorEastAsia" w:cs="ＭＳ 明朝" w:hint="eastAsia"/>
          <w:color w:val="000000"/>
          <w:kern w:val="0"/>
          <w:sz w:val="24"/>
        </w:rPr>
        <w:t>した場合には、</w:t>
      </w:r>
      <w:r w:rsidR="003E252D">
        <w:rPr>
          <w:rFonts w:asciiTheme="minorEastAsia" w:eastAsiaTheme="minorEastAsia" w:hAnsiTheme="minorEastAsia" w:cs="ＭＳ 明朝" w:hint="eastAsia"/>
          <w:color w:val="000000"/>
          <w:kern w:val="0"/>
          <w:sz w:val="24"/>
        </w:rPr>
        <w:t>自衛</w:t>
      </w:r>
      <w:r>
        <w:rPr>
          <w:rFonts w:asciiTheme="minorEastAsia" w:eastAsiaTheme="minorEastAsia" w:hAnsiTheme="minorEastAsia" w:cs="ＭＳ 明朝" w:hint="eastAsia"/>
          <w:color w:val="000000"/>
          <w:kern w:val="0"/>
          <w:sz w:val="24"/>
        </w:rPr>
        <w:t>消防隊長の指揮の下に直ちに初期消火、客等の避難及び誘導、消防機関への通報、</w:t>
      </w:r>
      <w:r w:rsidRPr="00E45328">
        <w:rPr>
          <w:rFonts w:asciiTheme="minorEastAsia" w:eastAsiaTheme="minorEastAsia" w:hAnsiTheme="minorEastAsia" w:cs="ＭＳ 明朝" w:hint="eastAsia"/>
          <w:color w:val="000000"/>
          <w:kern w:val="0"/>
          <w:sz w:val="24"/>
        </w:rPr>
        <w:t>危険物の流出防止等の応急措置を講じること。</w:t>
      </w:r>
    </w:p>
    <w:p w14:paraId="328AFD75" w14:textId="77777777" w:rsidR="00032570" w:rsidRPr="00E45328" w:rsidRDefault="00032570" w:rsidP="00032570">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⑵</w:t>
      </w:r>
      <w:r w:rsidRPr="00E45328">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危険物が当所外に流出し</w:t>
      </w:r>
      <w:r w:rsidR="003E252D">
        <w:rPr>
          <w:rFonts w:asciiTheme="minorEastAsia" w:eastAsiaTheme="minorEastAsia" w:hAnsiTheme="minorEastAsia" w:cs="ＭＳ 明朝" w:hint="eastAsia"/>
          <w:color w:val="000000"/>
          <w:kern w:val="0"/>
          <w:sz w:val="24"/>
        </w:rPr>
        <w:t>た場合又は可燃性蒸気が拡散するおそれがある場合</w:t>
      </w:r>
      <w:r>
        <w:rPr>
          <w:rFonts w:asciiTheme="minorEastAsia" w:eastAsiaTheme="minorEastAsia" w:hAnsiTheme="minorEastAsia" w:cs="ＭＳ 明朝" w:hint="eastAsia"/>
          <w:color w:val="000000"/>
          <w:kern w:val="0"/>
          <w:sz w:val="24"/>
        </w:rPr>
        <w:t>は、周辺地域の住民、通行人及び車両の運転手等に対して火気使用の禁止、その他必要な協力を求めるとともに、危険物流出の拡大防止、回収</w:t>
      </w:r>
      <w:r w:rsidRPr="00E45328">
        <w:rPr>
          <w:rFonts w:asciiTheme="minorEastAsia" w:eastAsiaTheme="minorEastAsia" w:hAnsiTheme="minorEastAsia" w:cs="ＭＳ 明朝" w:hint="eastAsia"/>
          <w:color w:val="000000"/>
          <w:kern w:val="0"/>
          <w:sz w:val="24"/>
        </w:rPr>
        <w:t>等の応急措置を講じること。</w:t>
      </w:r>
    </w:p>
    <w:p w14:paraId="192A4487" w14:textId="77777777"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p>
    <w:p w14:paraId="0593AC6A" w14:textId="77777777" w:rsidR="00032570" w:rsidRPr="00E45328" w:rsidRDefault="00032570" w:rsidP="00032570">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lastRenderedPageBreak/>
        <w:t>（地震発生時の措置）</w:t>
      </w:r>
    </w:p>
    <w:p w14:paraId="0D4A08EC" w14:textId="77777777" w:rsidR="003E252D" w:rsidRDefault="00032570" w:rsidP="001D7A3B">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33</w:t>
      </w:r>
      <w:r>
        <w:rPr>
          <w:rFonts w:asciiTheme="minorEastAsia" w:eastAsiaTheme="minorEastAsia" w:hAnsiTheme="minorEastAsia" w:cs="ＭＳ 明朝" w:hint="eastAsia"/>
          <w:color w:val="000000"/>
          <w:kern w:val="0"/>
          <w:sz w:val="24"/>
        </w:rPr>
        <w:t>条　地震が発生したときは、</w:t>
      </w:r>
      <w:r w:rsidRPr="00E45328">
        <w:rPr>
          <w:rFonts w:asciiTheme="minorEastAsia" w:eastAsiaTheme="minorEastAsia" w:hAnsiTheme="minorEastAsia" w:cs="ＭＳ 明朝" w:hint="eastAsia"/>
          <w:color w:val="000000"/>
          <w:kern w:val="0"/>
          <w:sz w:val="24"/>
        </w:rPr>
        <w:t>直ちに危険物の</w:t>
      </w:r>
      <w:r w:rsidR="00182B11">
        <w:rPr>
          <w:rFonts w:asciiTheme="minorEastAsia" w:eastAsiaTheme="minorEastAsia" w:hAnsiTheme="minorEastAsia" w:cs="ＭＳ 明朝" w:hint="eastAsia"/>
          <w:color w:val="000000"/>
          <w:kern w:val="0"/>
          <w:sz w:val="24"/>
        </w:rPr>
        <w:t>取扱作業</w:t>
      </w:r>
      <w:r w:rsidRPr="00E45328">
        <w:rPr>
          <w:rFonts w:asciiTheme="minorEastAsia" w:eastAsiaTheme="minorEastAsia" w:hAnsiTheme="minorEastAsia" w:cs="ＭＳ 明朝" w:hint="eastAsia"/>
          <w:color w:val="000000"/>
          <w:kern w:val="0"/>
          <w:sz w:val="24"/>
        </w:rPr>
        <w:t>及び火気設備・機具の使用を中止</w:t>
      </w:r>
      <w:r w:rsidR="001D7A3B">
        <w:rPr>
          <w:rFonts w:asciiTheme="minorEastAsia" w:eastAsiaTheme="minorEastAsia" w:hAnsiTheme="minorEastAsia" w:cs="ＭＳ 明朝" w:hint="eastAsia"/>
          <w:color w:val="000000"/>
          <w:kern w:val="0"/>
          <w:sz w:val="24"/>
        </w:rPr>
        <w:t>しなければならない。</w:t>
      </w:r>
    </w:p>
    <w:p w14:paraId="6C44F1DD" w14:textId="77777777" w:rsidR="001D7A3B" w:rsidRDefault="001D7A3B" w:rsidP="001D7A3B">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２　</w:t>
      </w:r>
      <w:r w:rsidR="003B3AA1">
        <w:rPr>
          <w:rFonts w:asciiTheme="minorEastAsia" w:eastAsiaTheme="minorEastAsia" w:hAnsiTheme="minorEastAsia" w:cs="ＭＳ 明朝" w:hint="eastAsia"/>
          <w:color w:val="000000"/>
          <w:kern w:val="0"/>
          <w:sz w:val="24"/>
        </w:rPr>
        <w:t>当所内に被害が発生したときは、二次災害の発生を防止するため、応急措置を講じるとともに、設備等の使用を禁止しなければならない。</w:t>
      </w:r>
    </w:p>
    <w:p w14:paraId="2BFFAAF7" w14:textId="77777777" w:rsidR="003B3AA1" w:rsidRDefault="003B3AA1" w:rsidP="00E45328">
      <w:pPr>
        <w:overflowPunct w:val="0"/>
        <w:textAlignment w:val="baseline"/>
        <w:rPr>
          <w:rFonts w:asciiTheme="minorEastAsia" w:eastAsiaTheme="minorEastAsia" w:hAnsiTheme="minorEastAsia" w:cs="ＭＳ 明朝"/>
          <w:color w:val="000000"/>
          <w:kern w:val="0"/>
          <w:sz w:val="24"/>
        </w:rPr>
      </w:pPr>
    </w:p>
    <w:p w14:paraId="0A4E8CFE" w14:textId="77777777" w:rsidR="003637A5" w:rsidRDefault="003637A5" w:rsidP="00E453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（地震発生後の措置）</w:t>
      </w:r>
    </w:p>
    <w:p w14:paraId="028395CA" w14:textId="77777777" w:rsidR="003637A5" w:rsidRDefault="003637A5" w:rsidP="003637A5">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926F45">
        <w:rPr>
          <w:rFonts w:asciiTheme="minorEastAsia" w:eastAsiaTheme="minorEastAsia" w:hAnsiTheme="minorEastAsia" w:cs="ＭＳ 明朝" w:hint="eastAsia"/>
          <w:color w:val="000000"/>
          <w:kern w:val="0"/>
          <w:sz w:val="24"/>
        </w:rPr>
        <w:t>34</w:t>
      </w:r>
      <w:r>
        <w:rPr>
          <w:rFonts w:asciiTheme="minorEastAsia" w:eastAsiaTheme="minorEastAsia" w:hAnsiTheme="minorEastAsia" w:cs="ＭＳ 明朝" w:hint="eastAsia"/>
          <w:color w:val="000000"/>
          <w:kern w:val="0"/>
          <w:sz w:val="24"/>
        </w:rPr>
        <w:t>条　地震が発生した場合、点検責任者は、地震の規模にかかわらず臨時の点検を行い、異常があった場合は速やかに所長に報告するとともに、必要に応じて消防機関等に通報しなければならない。</w:t>
      </w:r>
    </w:p>
    <w:p w14:paraId="0D160BA0" w14:textId="77777777" w:rsidR="003B3AA1" w:rsidRDefault="003B3AA1" w:rsidP="00E45328">
      <w:pPr>
        <w:overflowPunct w:val="0"/>
        <w:textAlignment w:val="baseline"/>
        <w:rPr>
          <w:rFonts w:asciiTheme="minorEastAsia" w:eastAsiaTheme="minorEastAsia" w:hAnsiTheme="minorEastAsia" w:cs="ＭＳ 明朝"/>
          <w:color w:val="000000"/>
          <w:kern w:val="0"/>
          <w:sz w:val="24"/>
        </w:rPr>
      </w:pPr>
    </w:p>
    <w:p w14:paraId="21C8B72C" w14:textId="77777777" w:rsidR="00916C55" w:rsidRDefault="00916C55" w:rsidP="00E45328">
      <w:pPr>
        <w:overflowPunct w:val="0"/>
        <w:textAlignment w:val="baseline"/>
        <w:rPr>
          <w:rFonts w:asciiTheme="minorEastAsia" w:eastAsiaTheme="minorEastAsia" w:hAnsiTheme="minorEastAsia" w:cs="ＭＳ 明朝"/>
          <w:color w:val="000000"/>
          <w:kern w:val="0"/>
          <w:sz w:val="24"/>
        </w:rPr>
      </w:pPr>
    </w:p>
    <w:p w14:paraId="2C27C661" w14:textId="77777777" w:rsidR="00916C55" w:rsidRDefault="00916C55" w:rsidP="00E453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b/>
          <w:bCs/>
          <w:color w:val="000000"/>
          <w:spacing w:val="2"/>
          <w:kern w:val="0"/>
          <w:sz w:val="30"/>
          <w:szCs w:val="30"/>
        </w:rPr>
        <w:t>第10</w:t>
      </w:r>
      <w:r w:rsidRPr="00E45328">
        <w:rPr>
          <w:rFonts w:asciiTheme="minorEastAsia" w:eastAsiaTheme="minorEastAsia" w:hAnsiTheme="minorEastAsia" w:cs="ＭＳ 明朝" w:hint="eastAsia"/>
          <w:b/>
          <w:bCs/>
          <w:color w:val="000000"/>
          <w:spacing w:val="2"/>
          <w:kern w:val="0"/>
          <w:sz w:val="30"/>
          <w:szCs w:val="30"/>
        </w:rPr>
        <w:t xml:space="preserve">章　</w:t>
      </w:r>
      <w:r>
        <w:rPr>
          <w:rFonts w:asciiTheme="minorEastAsia" w:eastAsiaTheme="minorEastAsia" w:hAnsiTheme="minorEastAsia" w:cs="ＭＳ 明朝" w:hint="eastAsia"/>
          <w:b/>
          <w:bCs/>
          <w:color w:val="000000"/>
          <w:spacing w:val="2"/>
          <w:kern w:val="0"/>
          <w:sz w:val="30"/>
          <w:szCs w:val="30"/>
        </w:rPr>
        <w:t>震災時の緊急発電設備の取扱基準</w:t>
      </w:r>
    </w:p>
    <w:p w14:paraId="0CF232B3" w14:textId="77777777" w:rsidR="003637A5" w:rsidRDefault="003637A5" w:rsidP="00E45328">
      <w:pPr>
        <w:overflowPunct w:val="0"/>
        <w:textAlignment w:val="baseline"/>
        <w:rPr>
          <w:rFonts w:asciiTheme="minorEastAsia" w:eastAsiaTheme="minorEastAsia" w:hAnsiTheme="minorEastAsia" w:cs="ＭＳ 明朝"/>
          <w:color w:val="000000"/>
          <w:kern w:val="0"/>
          <w:sz w:val="24"/>
        </w:rPr>
      </w:pPr>
    </w:p>
    <w:p w14:paraId="428FA261"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（緊急対応）</w:t>
      </w:r>
    </w:p>
    <w:p w14:paraId="1B553EEA" w14:textId="77777777"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第35</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発災直後は、予防規程等に基づき施設の緊急停止や従業員の安全確保に努めること。</w:t>
      </w:r>
    </w:p>
    <w:p w14:paraId="305B66BC"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14:paraId="3D80F7F7"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（施設の応急点検）</w:t>
      </w:r>
    </w:p>
    <w:p w14:paraId="17B58504" w14:textId="77777777"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第36</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施設の応急点検を行って被害状況を確認し、想定していた臨時的な貯蔵、取扱いが行える状況であるか判断する。</w:t>
      </w:r>
    </w:p>
    <w:p w14:paraId="29BCAC77" w14:textId="77777777" w:rsidR="00916C55" w:rsidRPr="00A57BAC"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14:paraId="46312C0B"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（異常時の対応）</w:t>
      </w:r>
    </w:p>
    <w:p w14:paraId="67738187" w14:textId="77777777"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第37</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臨時的な貯蔵、取扱いの際、流出や火災等が発生した場合は、速やかに貯蔵、取扱いを中止して必要な対応を行うとともに、消防機関に通報する。</w:t>
      </w:r>
    </w:p>
    <w:p w14:paraId="553D0896"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14:paraId="217F3597"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（臨時的な貯蔵、取扱いの停止）</w:t>
      </w:r>
    </w:p>
    <w:p w14:paraId="2837A631" w14:textId="77777777"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第38</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臨時的な貯蔵、取扱いの必要がなくなった場合は、速やかに当該貯蔵、取扱いを停止し、必要に応じて平常時の貯蔵、取扱いに移行する。</w:t>
      </w:r>
    </w:p>
    <w:p w14:paraId="79EF7273" w14:textId="77777777" w:rsid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14:paraId="72069F02"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（緊急用発電機を使用する事象）</w:t>
      </w:r>
    </w:p>
    <w:p w14:paraId="030F0C09" w14:textId="77777777"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第39</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震災時等において、緊急活動、復旧活動等を行う自動車等に燃料を提供する必要がある場合で、かつ、震災等による停電時において電源供給が断たれ、計量機による給油等ができない場合には、当所施設の設備に不備のない事を確認のうえ、一次側電源供給ラインを断つ事により緊急用発電機を分電盤に接続し給油作業等を行うことができる。</w:t>
      </w:r>
    </w:p>
    <w:p w14:paraId="734D75EE"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14:paraId="7DB2224C"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（緊急用発電機の使用可否の判断）</w:t>
      </w:r>
    </w:p>
    <w:p w14:paraId="35DAB1AD" w14:textId="77777777" w:rsidR="00916C55" w:rsidRP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第40</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緊急用発電機を使用する際には、所長は、別表</w:t>
      </w:r>
      <w:r w:rsidR="00916C55" w:rsidRPr="00916C55">
        <w:rPr>
          <w:rFonts w:asciiTheme="minorEastAsia" w:eastAsiaTheme="minorEastAsia" w:hAnsiTheme="minorEastAsia" w:cs="ＭＳ 明朝"/>
          <w:color w:val="000000"/>
          <w:kern w:val="0"/>
          <w:sz w:val="24"/>
        </w:rPr>
        <w:t>A</w:t>
      </w:r>
      <w:r w:rsidR="00916C55" w:rsidRPr="00916C55">
        <w:rPr>
          <w:rFonts w:asciiTheme="minorEastAsia" w:eastAsiaTheme="minorEastAsia" w:hAnsiTheme="minorEastAsia" w:cs="ＭＳ 明朝" w:hint="eastAsia"/>
          <w:color w:val="000000"/>
          <w:kern w:val="0"/>
          <w:sz w:val="24"/>
        </w:rPr>
        <w:t>「地震発生後の点検、検査項目」により把握した当所の被害及び応急措置の状況を確認するとともに、緊急用発電機の使用可否を判断する。</w:t>
      </w:r>
    </w:p>
    <w:p w14:paraId="21DEFB43"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lastRenderedPageBreak/>
        <w:t>（緊急用発電機の設定位置等）</w:t>
      </w:r>
    </w:p>
    <w:p w14:paraId="025A02C6" w14:textId="77777777" w:rsid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第41</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緊急用発電機を使用する場合における当該緊急用発電機の使用場所については、事前に定めた安全な場所において使用する。（申請時の場所において使用する）</w:t>
      </w:r>
    </w:p>
    <w:p w14:paraId="522919B4" w14:textId="77777777" w:rsid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p>
    <w:p w14:paraId="0DCBFBF1"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（緊急用発電機の使用時の安全対策）</w:t>
      </w:r>
    </w:p>
    <w:p w14:paraId="658D0618" w14:textId="77777777" w:rsidR="00916C55" w:rsidRP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第42</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緊急用発電機を使用し、給油等を行う場合は、次の事項を遵守しなければならない。</w:t>
      </w:r>
    </w:p>
    <w:p w14:paraId="6E2FB3BD" w14:textId="77777777"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⑴　</w:t>
      </w:r>
      <w:r w:rsidR="00916C55" w:rsidRPr="00916C55">
        <w:rPr>
          <w:rFonts w:asciiTheme="minorEastAsia" w:eastAsiaTheme="minorEastAsia" w:hAnsiTheme="minorEastAsia" w:cs="ＭＳ 明朝" w:hint="eastAsia"/>
          <w:color w:val="000000"/>
          <w:kern w:val="0"/>
          <w:sz w:val="24"/>
        </w:rPr>
        <w:t>給油等を行う計量機以外の分電盤内のブレーカーは全て「切」とし、使用する計量機を特定する。</w:t>
      </w:r>
    </w:p>
    <w:p w14:paraId="370F3E84" w14:textId="77777777"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⑵　</w:t>
      </w:r>
      <w:r w:rsidR="00916C55" w:rsidRPr="00916C55">
        <w:rPr>
          <w:rFonts w:asciiTheme="minorEastAsia" w:eastAsiaTheme="minorEastAsia" w:hAnsiTheme="minorEastAsia" w:cs="ＭＳ 明朝" w:hint="eastAsia"/>
          <w:color w:val="000000"/>
          <w:kern w:val="0"/>
          <w:sz w:val="24"/>
        </w:rPr>
        <w:t>給油作業等は帯電防止衣等を着用した従業員が行い、危険物取扱者が立</w:t>
      </w:r>
      <w:r>
        <w:rPr>
          <w:rFonts w:asciiTheme="minorEastAsia" w:eastAsiaTheme="minorEastAsia" w:hAnsiTheme="minorEastAsia" w:cs="ＭＳ 明朝" w:hint="eastAsia"/>
          <w:color w:val="000000"/>
          <w:kern w:val="0"/>
          <w:sz w:val="24"/>
        </w:rPr>
        <w:t xml:space="preserve">　</w:t>
      </w:r>
      <w:r w:rsidR="00916C55" w:rsidRPr="00916C55">
        <w:rPr>
          <w:rFonts w:asciiTheme="minorEastAsia" w:eastAsiaTheme="minorEastAsia" w:hAnsiTheme="minorEastAsia" w:cs="ＭＳ 明朝" w:hint="eastAsia"/>
          <w:color w:val="000000"/>
          <w:kern w:val="0"/>
          <w:sz w:val="24"/>
        </w:rPr>
        <w:t>ち会う。</w:t>
      </w:r>
    </w:p>
    <w:p w14:paraId="5EDE144F" w14:textId="77777777"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⑶　</w:t>
      </w:r>
      <w:r w:rsidR="00916C55" w:rsidRPr="00916C55">
        <w:rPr>
          <w:rFonts w:asciiTheme="minorEastAsia" w:eastAsiaTheme="minorEastAsia" w:hAnsiTheme="minorEastAsia" w:cs="ＭＳ 明朝" w:hint="eastAsia"/>
          <w:color w:val="000000"/>
          <w:kern w:val="0"/>
          <w:sz w:val="24"/>
        </w:rPr>
        <w:t>給油作業等を行う場所に消火器を配備する。</w:t>
      </w:r>
    </w:p>
    <w:p w14:paraId="08BE0A0C" w14:textId="77777777"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⑷　</w:t>
      </w:r>
      <w:r w:rsidR="00916C55" w:rsidRPr="00916C55">
        <w:rPr>
          <w:rFonts w:asciiTheme="minorEastAsia" w:eastAsiaTheme="minorEastAsia" w:hAnsiTheme="minorEastAsia" w:cs="ＭＳ 明朝" w:hint="eastAsia"/>
          <w:color w:val="000000"/>
          <w:kern w:val="0"/>
          <w:sz w:val="24"/>
        </w:rPr>
        <w:t>緊急用発電機からは必ず接地配線を取る</w:t>
      </w:r>
      <w:r>
        <w:rPr>
          <w:rFonts w:asciiTheme="minorEastAsia" w:eastAsiaTheme="minorEastAsia" w:hAnsiTheme="minorEastAsia" w:cs="ＭＳ 明朝" w:hint="eastAsia"/>
          <w:color w:val="000000"/>
          <w:kern w:val="0"/>
          <w:sz w:val="24"/>
        </w:rPr>
        <w:t>。（ローリー用接地端子等）</w:t>
      </w:r>
    </w:p>
    <w:p w14:paraId="7D941EAF" w14:textId="77777777"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⑸　</w:t>
      </w:r>
      <w:r w:rsidR="00916C55" w:rsidRPr="00916C55">
        <w:rPr>
          <w:rFonts w:asciiTheme="minorEastAsia" w:eastAsiaTheme="minorEastAsia" w:hAnsiTheme="minorEastAsia" w:cs="ＭＳ 明朝" w:hint="eastAsia"/>
          <w:color w:val="000000"/>
          <w:kern w:val="0"/>
          <w:sz w:val="24"/>
        </w:rPr>
        <w:t>緊急用発電機を使用して給油する際は、機器に異常が無い事を確認し、油漏えいが無い事を確認したうえで給油を開始する。</w:t>
      </w:r>
    </w:p>
    <w:p w14:paraId="366A25D9" w14:textId="77777777"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⑹　</w:t>
      </w:r>
      <w:r w:rsidR="00916C55" w:rsidRPr="00916C55">
        <w:rPr>
          <w:rFonts w:asciiTheme="minorEastAsia" w:eastAsiaTheme="minorEastAsia" w:hAnsiTheme="minorEastAsia" w:cs="ＭＳ 明朝" w:hint="eastAsia"/>
          <w:color w:val="000000"/>
          <w:kern w:val="0"/>
          <w:sz w:val="24"/>
        </w:rPr>
        <w:t>所内の車両誘導を適切に行うとともに、緊急用発電機本体への衝突防止措置を講ずる。</w:t>
      </w:r>
    </w:p>
    <w:p w14:paraId="213ABC7E" w14:textId="77777777" w:rsidR="00916C55" w:rsidRP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⑺　</w:t>
      </w:r>
      <w:r w:rsidR="00916C55" w:rsidRPr="00916C55">
        <w:rPr>
          <w:rFonts w:asciiTheme="minorEastAsia" w:eastAsiaTheme="minorEastAsia" w:hAnsiTheme="minorEastAsia" w:cs="ＭＳ 明朝" w:hint="eastAsia"/>
          <w:color w:val="000000"/>
          <w:kern w:val="0"/>
          <w:sz w:val="24"/>
        </w:rPr>
        <w:t>給油等を行う場合は、火花を発する機械器具の有無等周囲の安全確認を行うとともに、自動車等のエンジン停止を確認する。</w:t>
      </w:r>
    </w:p>
    <w:p w14:paraId="655DEC43" w14:textId="77777777" w:rsidR="00916C55"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⑻　</w:t>
      </w:r>
      <w:r w:rsidR="00916C55" w:rsidRPr="00916C55">
        <w:rPr>
          <w:rFonts w:asciiTheme="minorEastAsia" w:eastAsiaTheme="minorEastAsia" w:hAnsiTheme="minorEastAsia" w:cs="ＭＳ 明朝" w:hint="eastAsia"/>
          <w:color w:val="000000"/>
          <w:kern w:val="0"/>
          <w:sz w:val="24"/>
        </w:rPr>
        <w:t>緊急用発電機を撤収する際は、電源を切り周囲の安全を確認したうえで撤収する。</w:t>
      </w:r>
    </w:p>
    <w:p w14:paraId="5F3DB2E9" w14:textId="77777777" w:rsidR="0057036B" w:rsidRPr="0057036B" w:rsidRDefault="0057036B" w:rsidP="00916C55">
      <w:pPr>
        <w:overflowPunct w:val="0"/>
        <w:ind w:left="283" w:hangingChars="118" w:hanging="283"/>
        <w:textAlignment w:val="baseline"/>
        <w:rPr>
          <w:rFonts w:asciiTheme="minorEastAsia" w:eastAsiaTheme="minorEastAsia" w:hAnsiTheme="minorEastAsia" w:cs="ＭＳ 明朝"/>
          <w:color w:val="000000"/>
          <w:kern w:val="0"/>
          <w:sz w:val="24"/>
        </w:rPr>
      </w:pPr>
    </w:p>
    <w:p w14:paraId="5D05760D" w14:textId="77777777" w:rsidR="00916C55" w:rsidRP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（緊急用発電機の維持管理）</w:t>
      </w:r>
    </w:p>
    <w:p w14:paraId="358EAFA8" w14:textId="77777777" w:rsidR="00916C55" w:rsidRPr="00916C55" w:rsidRDefault="00A57BAC" w:rsidP="00916C55">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第43</w:t>
      </w:r>
      <w:r w:rsidR="00916C55" w:rsidRPr="00916C55">
        <w:rPr>
          <w:rFonts w:asciiTheme="minorEastAsia" w:eastAsiaTheme="minorEastAsia" w:hAnsiTheme="minorEastAsia" w:cs="ＭＳ 明朝" w:hint="eastAsia"/>
          <w:color w:val="000000"/>
          <w:kern w:val="0"/>
          <w:sz w:val="24"/>
        </w:rPr>
        <w:t>条</w:t>
      </w:r>
      <w:r w:rsidR="00916C55" w:rsidRPr="00916C55">
        <w:rPr>
          <w:rFonts w:asciiTheme="minorEastAsia" w:eastAsiaTheme="minorEastAsia" w:hAnsiTheme="minorEastAsia" w:cs="ＭＳ 明朝"/>
          <w:color w:val="000000"/>
          <w:kern w:val="0"/>
          <w:sz w:val="24"/>
        </w:rPr>
        <w:t xml:space="preserve"> </w:t>
      </w:r>
      <w:r w:rsidR="00916C55" w:rsidRPr="00916C55">
        <w:rPr>
          <w:rFonts w:asciiTheme="minorEastAsia" w:eastAsiaTheme="minorEastAsia" w:hAnsiTheme="minorEastAsia" w:cs="ＭＳ 明朝" w:hint="eastAsia"/>
          <w:color w:val="000000"/>
          <w:kern w:val="0"/>
          <w:sz w:val="24"/>
        </w:rPr>
        <w:t>緊急用発電機の保管場所は、別図に示す位置とするとともに、盗難防止等に努めるものとする。</w:t>
      </w:r>
    </w:p>
    <w:p w14:paraId="3DF59F31" w14:textId="77777777" w:rsidR="00916C55" w:rsidRDefault="00916C55" w:rsidP="00916C55">
      <w:pPr>
        <w:overflowPunct w:val="0"/>
        <w:ind w:left="283" w:hangingChars="118" w:hanging="283"/>
        <w:textAlignment w:val="baseline"/>
        <w:rPr>
          <w:rFonts w:asciiTheme="minorEastAsia" w:eastAsiaTheme="minorEastAsia" w:hAnsiTheme="minorEastAsia" w:cs="ＭＳ 明朝"/>
          <w:color w:val="000000"/>
          <w:kern w:val="0"/>
          <w:sz w:val="24"/>
        </w:rPr>
      </w:pPr>
      <w:r w:rsidRPr="00916C55">
        <w:rPr>
          <w:rFonts w:asciiTheme="minorEastAsia" w:eastAsiaTheme="minorEastAsia" w:hAnsiTheme="minorEastAsia" w:cs="ＭＳ 明朝" w:hint="eastAsia"/>
          <w:color w:val="000000"/>
          <w:kern w:val="0"/>
          <w:sz w:val="24"/>
        </w:rPr>
        <w:t>２</w:t>
      </w:r>
      <w:r w:rsidRPr="00916C55">
        <w:rPr>
          <w:rFonts w:asciiTheme="minorEastAsia" w:eastAsiaTheme="minorEastAsia" w:hAnsiTheme="minorEastAsia" w:cs="ＭＳ 明朝"/>
          <w:color w:val="000000"/>
          <w:kern w:val="0"/>
          <w:sz w:val="24"/>
        </w:rPr>
        <w:t xml:space="preserve"> </w:t>
      </w:r>
      <w:r w:rsidRPr="00916C55">
        <w:rPr>
          <w:rFonts w:asciiTheme="minorEastAsia" w:eastAsiaTheme="minorEastAsia" w:hAnsiTheme="minorEastAsia" w:cs="ＭＳ 明朝" w:hint="eastAsia"/>
          <w:color w:val="000000"/>
          <w:kern w:val="0"/>
          <w:sz w:val="24"/>
        </w:rPr>
        <w:t>所長は、緊急用発電機について、定期的にメンテナンス点検を行い、適正な維持管理に努めるものとする。</w:t>
      </w:r>
    </w:p>
    <w:p w14:paraId="12E8E881" w14:textId="77777777" w:rsidR="0057036B" w:rsidRDefault="0057036B" w:rsidP="00916C55">
      <w:pPr>
        <w:overflowPunct w:val="0"/>
        <w:ind w:left="283" w:hangingChars="118" w:hanging="283"/>
        <w:textAlignment w:val="baseline"/>
        <w:rPr>
          <w:rFonts w:asciiTheme="minorEastAsia" w:eastAsiaTheme="minorEastAsia" w:hAnsiTheme="minorEastAsia" w:cs="ＭＳ 明朝"/>
          <w:color w:val="000000"/>
          <w:kern w:val="0"/>
          <w:sz w:val="24"/>
        </w:rPr>
      </w:pPr>
    </w:p>
    <w:p w14:paraId="0C2C5E34" w14:textId="77777777" w:rsidR="0057036B" w:rsidRPr="0057036B"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r w:rsidRPr="0057036B">
        <w:rPr>
          <w:rFonts w:asciiTheme="minorEastAsia" w:eastAsiaTheme="minorEastAsia" w:hAnsiTheme="minorEastAsia" w:cs="ＭＳ 明朝" w:hint="eastAsia"/>
          <w:color w:val="000000"/>
          <w:kern w:val="0"/>
          <w:sz w:val="24"/>
        </w:rPr>
        <w:t>（緊急用発電機の操作等に係る教育、訓練）</w:t>
      </w:r>
    </w:p>
    <w:p w14:paraId="1D26B35B" w14:textId="77777777" w:rsidR="0057036B" w:rsidRPr="0057036B" w:rsidRDefault="00A57BAC" w:rsidP="0057036B">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第44</w:t>
      </w:r>
      <w:r w:rsidR="0057036B" w:rsidRPr="0057036B">
        <w:rPr>
          <w:rFonts w:asciiTheme="minorEastAsia" w:eastAsiaTheme="minorEastAsia" w:hAnsiTheme="minorEastAsia" w:cs="ＭＳ 明朝" w:hint="eastAsia"/>
          <w:color w:val="000000"/>
          <w:kern w:val="0"/>
          <w:sz w:val="24"/>
        </w:rPr>
        <w:t>条</w:t>
      </w:r>
      <w:r w:rsidR="0057036B">
        <w:rPr>
          <w:rFonts w:asciiTheme="minorEastAsia" w:eastAsiaTheme="minorEastAsia" w:hAnsiTheme="minorEastAsia" w:cs="ＭＳ 明朝" w:hint="eastAsia"/>
          <w:color w:val="000000"/>
          <w:kern w:val="0"/>
          <w:sz w:val="24"/>
        </w:rPr>
        <w:t xml:space="preserve">　</w:t>
      </w:r>
      <w:r w:rsidR="0057036B" w:rsidRPr="0057036B">
        <w:rPr>
          <w:rFonts w:asciiTheme="minorEastAsia" w:eastAsiaTheme="minorEastAsia" w:hAnsiTheme="minorEastAsia" w:cs="ＭＳ 明朝" w:hint="eastAsia"/>
          <w:color w:val="000000"/>
          <w:kern w:val="0"/>
          <w:sz w:val="24"/>
        </w:rPr>
        <w:t>緊急用発電機の操作等に係る教育、訓練については、次によるものとする。</w:t>
      </w:r>
    </w:p>
    <w:p w14:paraId="70BB61F4" w14:textId="77777777" w:rsidR="0057036B" w:rsidRPr="0057036B" w:rsidRDefault="0057036B" w:rsidP="0057036B">
      <w:pPr>
        <w:overflowPunct w:val="0"/>
        <w:ind w:left="278" w:hangingChars="116" w:hanging="278"/>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⑴　</w:t>
      </w:r>
      <w:r w:rsidRPr="0057036B">
        <w:rPr>
          <w:rFonts w:asciiTheme="minorEastAsia" w:eastAsiaTheme="minorEastAsia" w:hAnsiTheme="minorEastAsia" w:cs="ＭＳ 明朝" w:hint="eastAsia"/>
          <w:color w:val="000000"/>
          <w:kern w:val="0"/>
          <w:sz w:val="24"/>
        </w:rPr>
        <w:t>教育については、第</w:t>
      </w:r>
      <w:r w:rsidRPr="0057036B">
        <w:rPr>
          <w:rFonts w:asciiTheme="minorEastAsia" w:eastAsiaTheme="minorEastAsia" w:hAnsiTheme="minorEastAsia" w:cs="ＭＳ 明朝"/>
          <w:color w:val="000000"/>
          <w:kern w:val="0"/>
          <w:sz w:val="24"/>
        </w:rPr>
        <w:t xml:space="preserve">12 </w:t>
      </w:r>
      <w:r w:rsidRPr="0057036B">
        <w:rPr>
          <w:rFonts w:asciiTheme="minorEastAsia" w:eastAsiaTheme="minorEastAsia" w:hAnsiTheme="minorEastAsia" w:cs="ＭＳ 明朝" w:hint="eastAsia"/>
          <w:color w:val="000000"/>
          <w:kern w:val="0"/>
          <w:sz w:val="24"/>
        </w:rPr>
        <w:t>条に定める保安教育に含めて実施する。</w:t>
      </w:r>
    </w:p>
    <w:p w14:paraId="5FA9BACF" w14:textId="77777777" w:rsidR="0057036B" w:rsidRPr="0057036B"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⑵　</w:t>
      </w:r>
      <w:r w:rsidRPr="0057036B">
        <w:rPr>
          <w:rFonts w:asciiTheme="minorEastAsia" w:eastAsiaTheme="minorEastAsia" w:hAnsiTheme="minorEastAsia" w:cs="ＭＳ 明朝" w:hint="eastAsia"/>
          <w:color w:val="000000"/>
          <w:kern w:val="0"/>
          <w:sz w:val="24"/>
        </w:rPr>
        <w:t>訓練については、第</w:t>
      </w:r>
      <w:r w:rsidRPr="0057036B">
        <w:rPr>
          <w:rFonts w:asciiTheme="minorEastAsia" w:eastAsiaTheme="minorEastAsia" w:hAnsiTheme="minorEastAsia" w:cs="ＭＳ 明朝"/>
          <w:color w:val="000000"/>
          <w:kern w:val="0"/>
          <w:sz w:val="24"/>
        </w:rPr>
        <w:t xml:space="preserve">13 </w:t>
      </w:r>
      <w:r w:rsidRPr="0057036B">
        <w:rPr>
          <w:rFonts w:asciiTheme="minorEastAsia" w:eastAsiaTheme="minorEastAsia" w:hAnsiTheme="minorEastAsia" w:cs="ＭＳ 明朝" w:hint="eastAsia"/>
          <w:color w:val="000000"/>
          <w:kern w:val="0"/>
          <w:sz w:val="24"/>
        </w:rPr>
        <w:t>条に定める訓練のうち、総合訓練に含めて実施する。</w:t>
      </w:r>
    </w:p>
    <w:p w14:paraId="0D708A11" w14:textId="77777777" w:rsidR="0057036B" w:rsidRPr="0057036B"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２　</w:t>
      </w:r>
      <w:r w:rsidRPr="0057036B">
        <w:rPr>
          <w:rFonts w:asciiTheme="minorEastAsia" w:eastAsiaTheme="minorEastAsia" w:hAnsiTheme="minorEastAsia" w:cs="ＭＳ 明朝" w:hint="eastAsia"/>
          <w:color w:val="000000"/>
          <w:kern w:val="0"/>
          <w:sz w:val="24"/>
        </w:rPr>
        <w:t>緊急用発電機の操作訓練、試運転等において、専用タンク内の危険物の給油等を行う場合には、次によるものとする。</w:t>
      </w:r>
    </w:p>
    <w:p w14:paraId="316D731C" w14:textId="77777777" w:rsidR="0057036B" w:rsidRPr="0057036B" w:rsidRDefault="0057036B" w:rsidP="0057036B">
      <w:pPr>
        <w:overflowPunct w:val="0"/>
        <w:ind w:left="425" w:hangingChars="177" w:hanging="425"/>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⑴　</w:t>
      </w:r>
      <w:r w:rsidRPr="0057036B">
        <w:rPr>
          <w:rFonts w:asciiTheme="minorEastAsia" w:eastAsiaTheme="minorEastAsia" w:hAnsiTheme="minorEastAsia" w:cs="ＭＳ 明朝" w:hint="eastAsia"/>
          <w:color w:val="000000"/>
          <w:kern w:val="0"/>
          <w:sz w:val="24"/>
        </w:rPr>
        <w:t>営業を一時停止するとともに、所内に自動車等が進入しない措置を講ずる。</w:t>
      </w:r>
    </w:p>
    <w:p w14:paraId="4EE5D735" w14:textId="77777777" w:rsidR="0057036B"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⑵　</w:t>
      </w:r>
      <w:r w:rsidRPr="0057036B">
        <w:rPr>
          <w:rFonts w:asciiTheme="minorEastAsia" w:eastAsiaTheme="minorEastAsia" w:hAnsiTheme="minorEastAsia" w:cs="ＭＳ 明朝" w:hint="eastAsia"/>
          <w:color w:val="000000"/>
          <w:kern w:val="0"/>
          <w:sz w:val="24"/>
        </w:rPr>
        <w:t>給油量は、必要最小限かつ指定数量未満とする。</w:t>
      </w:r>
    </w:p>
    <w:p w14:paraId="627DE485" w14:textId="77777777" w:rsidR="0057036B"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p>
    <w:p w14:paraId="12B49B1C" w14:textId="77777777" w:rsidR="0057036B" w:rsidRPr="00916C55" w:rsidRDefault="0057036B" w:rsidP="0057036B">
      <w:pPr>
        <w:overflowPunct w:val="0"/>
        <w:ind w:left="283" w:hangingChars="118" w:hanging="283"/>
        <w:textAlignment w:val="baseline"/>
        <w:rPr>
          <w:rFonts w:asciiTheme="minorEastAsia" w:eastAsiaTheme="minorEastAsia" w:hAnsiTheme="minorEastAsia" w:cs="ＭＳ 明朝"/>
          <w:color w:val="000000"/>
          <w:kern w:val="0"/>
          <w:sz w:val="24"/>
        </w:rPr>
      </w:pPr>
    </w:p>
    <w:p w14:paraId="35AF3E04" w14:textId="77777777" w:rsidR="009D1D86" w:rsidRPr="00E45328" w:rsidRDefault="001D7A3B"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lastRenderedPageBreak/>
        <w:t>第1</w:t>
      </w:r>
      <w:r w:rsidR="00A57BAC">
        <w:rPr>
          <w:rFonts w:asciiTheme="minorEastAsia" w:eastAsiaTheme="minorEastAsia" w:hAnsiTheme="minorEastAsia" w:cs="ＭＳ 明朝"/>
          <w:b/>
          <w:bCs/>
          <w:color w:val="000000"/>
          <w:spacing w:val="2"/>
          <w:kern w:val="0"/>
          <w:sz w:val="30"/>
          <w:szCs w:val="30"/>
        </w:rPr>
        <w:t>1</w:t>
      </w:r>
      <w:r w:rsidR="009D1D86" w:rsidRPr="00E45328">
        <w:rPr>
          <w:rFonts w:asciiTheme="minorEastAsia" w:eastAsiaTheme="minorEastAsia" w:hAnsiTheme="minorEastAsia" w:cs="ＭＳ 明朝" w:hint="eastAsia"/>
          <w:b/>
          <w:bCs/>
          <w:color w:val="000000"/>
          <w:spacing w:val="2"/>
          <w:kern w:val="0"/>
          <w:sz w:val="30"/>
          <w:szCs w:val="30"/>
        </w:rPr>
        <w:t>章　単独荷卸し業務の基準</w:t>
      </w:r>
    </w:p>
    <w:p w14:paraId="1EEAE5D0" w14:textId="77777777" w:rsidR="009D1D86" w:rsidRDefault="009D1D86" w:rsidP="00E45328">
      <w:pPr>
        <w:overflowPunct w:val="0"/>
        <w:textAlignment w:val="baseline"/>
        <w:rPr>
          <w:rFonts w:asciiTheme="minorEastAsia" w:eastAsiaTheme="minorEastAsia" w:hAnsiTheme="minorEastAsia"/>
          <w:color w:val="000000"/>
          <w:spacing w:val="6"/>
          <w:kern w:val="0"/>
          <w:sz w:val="24"/>
        </w:rPr>
      </w:pPr>
    </w:p>
    <w:p w14:paraId="347F258B" w14:textId="77777777" w:rsidR="00926F45" w:rsidRPr="00E45328" w:rsidRDefault="00926F45" w:rsidP="00926F45">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（単独荷卸し業務）</w:t>
      </w:r>
    </w:p>
    <w:p w14:paraId="0CD01C31" w14:textId="77777777"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45</w:t>
      </w:r>
      <w:r>
        <w:rPr>
          <w:rFonts w:asciiTheme="minorEastAsia" w:eastAsiaTheme="minorEastAsia" w:hAnsiTheme="minorEastAsia" w:cs="ＭＳ 明朝" w:hint="eastAsia"/>
          <w:color w:val="000000"/>
          <w:kern w:val="0"/>
          <w:sz w:val="24"/>
        </w:rPr>
        <w:t>条　当所において、</w:t>
      </w:r>
      <w:r w:rsidRPr="00E45328">
        <w:rPr>
          <w:rFonts w:asciiTheme="minorEastAsia" w:eastAsiaTheme="minorEastAsia" w:hAnsiTheme="minorEastAsia" w:cs="ＭＳ 明朝" w:hint="eastAsia"/>
          <w:color w:val="000000"/>
          <w:kern w:val="0"/>
          <w:sz w:val="24"/>
        </w:rPr>
        <w:t>当所の従業員の立会いなしに移動タンク貯蔵所に乗務する危険物取扱者が単独で行う荷卸し業務（以下「単独荷卸し」という。）を行う場合は</w:t>
      </w:r>
      <w:r>
        <w:rPr>
          <w:rFonts w:asciiTheme="minorEastAsia" w:eastAsiaTheme="minorEastAsia" w:hAnsiTheme="minorEastAsia" w:cs="ＭＳ 明朝" w:hint="eastAsia"/>
          <w:color w:val="000000"/>
          <w:kern w:val="0"/>
          <w:sz w:val="24"/>
        </w:rPr>
        <w:t>、</w:t>
      </w:r>
      <w:r w:rsidRPr="009012DD">
        <w:rPr>
          <w:rFonts w:asciiTheme="minorEastAsia" w:eastAsiaTheme="minorEastAsia" w:hAnsiTheme="minorEastAsia" w:cs="ＭＳ 明朝" w:hint="eastAsia"/>
          <w:color w:val="000000" w:themeColor="text1"/>
          <w:kern w:val="0"/>
          <w:sz w:val="24"/>
        </w:rPr>
        <w:t>（　　　　　　　　　　）</w:t>
      </w:r>
      <w:r w:rsidRPr="00E45328">
        <w:rPr>
          <w:rFonts w:asciiTheme="minorEastAsia" w:eastAsiaTheme="minorEastAsia" w:hAnsiTheme="minorEastAsia" w:cs="ＭＳ 明朝" w:hint="eastAsia"/>
          <w:color w:val="000000"/>
          <w:kern w:val="0"/>
          <w:sz w:val="24"/>
        </w:rPr>
        <w:t>が構築した単独荷卸しに係る仕組み（単独荷卸しに係る仕組みの評価結果通知書において危険物保安技術協会の適正評価を取得したものをいう。以下同じ。）に基づき適切に実施しなければならない。</w:t>
      </w:r>
    </w:p>
    <w:p w14:paraId="26D63D59" w14:textId="77777777"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２　関係者は</w:t>
      </w:r>
      <w:r>
        <w:rPr>
          <w:rFonts w:asciiTheme="minorEastAsia" w:eastAsiaTheme="minorEastAsia" w:hAnsiTheme="minorEastAsia" w:cs="ＭＳ 明朝" w:hint="eastAsia"/>
          <w:color w:val="000000"/>
          <w:kern w:val="0"/>
          <w:sz w:val="24"/>
        </w:rPr>
        <w:t>、</w:t>
      </w:r>
      <w:r w:rsidRPr="009012DD">
        <w:rPr>
          <w:rFonts w:asciiTheme="minorEastAsia" w:eastAsiaTheme="minorEastAsia" w:hAnsiTheme="minorEastAsia" w:cs="ＭＳ 明朝" w:hint="eastAsia"/>
          <w:color w:val="000000" w:themeColor="text1"/>
          <w:kern w:val="0"/>
          <w:sz w:val="24"/>
        </w:rPr>
        <w:t>（　　　　　　　　　　）</w:t>
      </w:r>
      <w:r w:rsidRPr="00E45328">
        <w:rPr>
          <w:rFonts w:asciiTheme="minorEastAsia" w:eastAsiaTheme="minorEastAsia" w:hAnsiTheme="minorEastAsia" w:cs="ＭＳ 明朝" w:hint="eastAsia"/>
          <w:color w:val="000000"/>
          <w:kern w:val="0"/>
          <w:sz w:val="24"/>
        </w:rPr>
        <w:t>の構築した単独荷卸しに係る仕組みを遵守し</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業務を遂行しなければならない。</w:t>
      </w:r>
    </w:p>
    <w:p w14:paraId="03FC45FE" w14:textId="77777777" w:rsidR="00AD3801" w:rsidRPr="00B509DD" w:rsidRDefault="00926F45" w:rsidP="00B509DD">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３　単独荷卸しは</w:t>
      </w:r>
      <w:r>
        <w:rPr>
          <w:rFonts w:asciiTheme="minorEastAsia" w:eastAsiaTheme="minorEastAsia" w:hAnsiTheme="minorEastAsia" w:cs="ＭＳ 明朝" w:hint="eastAsia"/>
          <w:color w:val="000000"/>
          <w:kern w:val="0"/>
          <w:sz w:val="24"/>
        </w:rPr>
        <w:t>、</w:t>
      </w:r>
      <w:r w:rsidRPr="009012DD">
        <w:rPr>
          <w:rFonts w:asciiTheme="minorEastAsia" w:eastAsiaTheme="minorEastAsia" w:hAnsiTheme="minorEastAsia" w:cs="ＭＳ 明朝" w:hint="eastAsia"/>
          <w:color w:val="000000" w:themeColor="text1"/>
          <w:kern w:val="0"/>
          <w:sz w:val="24"/>
        </w:rPr>
        <w:t>（　　　　　　　　　　　）</w:t>
      </w:r>
      <w:r w:rsidRPr="00E45328">
        <w:rPr>
          <w:rFonts w:asciiTheme="minorEastAsia" w:eastAsiaTheme="minorEastAsia" w:hAnsiTheme="minorEastAsia" w:cs="ＭＳ 明朝" w:hint="eastAsia"/>
          <w:color w:val="000000"/>
          <w:kern w:val="0"/>
          <w:sz w:val="24"/>
        </w:rPr>
        <w:t>の構</w:t>
      </w:r>
      <w:r>
        <w:rPr>
          <w:rFonts w:asciiTheme="minorEastAsia" w:eastAsiaTheme="minorEastAsia" w:hAnsiTheme="minorEastAsia" w:cs="ＭＳ 明朝" w:hint="eastAsia"/>
          <w:color w:val="000000"/>
          <w:kern w:val="0"/>
          <w:sz w:val="24"/>
        </w:rPr>
        <w:t>築した単独荷卸しに係る仕組みを遵守する場合のみ実施するものとし、</w:t>
      </w:r>
      <w:r w:rsidRPr="00E45328">
        <w:rPr>
          <w:rFonts w:asciiTheme="minorEastAsia" w:eastAsiaTheme="minorEastAsia" w:hAnsiTheme="minorEastAsia" w:cs="ＭＳ 明朝" w:hint="eastAsia"/>
          <w:color w:val="000000"/>
          <w:kern w:val="0"/>
          <w:sz w:val="24"/>
        </w:rPr>
        <w:t>単独荷卸しに係る安全対策設</w:t>
      </w:r>
      <w:r>
        <w:rPr>
          <w:rFonts w:asciiTheme="minorEastAsia" w:eastAsiaTheme="minorEastAsia" w:hAnsiTheme="minorEastAsia" w:cs="ＭＳ 明朝" w:hint="eastAsia"/>
          <w:color w:val="000000"/>
          <w:kern w:val="0"/>
          <w:sz w:val="24"/>
        </w:rPr>
        <w:t>備若しくは教育訓練を怠った場合又は事故等の異常が発生した場合は、</w:t>
      </w:r>
      <w:r w:rsidRPr="00E45328">
        <w:rPr>
          <w:rFonts w:asciiTheme="minorEastAsia" w:eastAsiaTheme="minorEastAsia" w:hAnsiTheme="minorEastAsia" w:cs="ＭＳ 明朝" w:hint="eastAsia"/>
          <w:color w:val="000000"/>
          <w:kern w:val="0"/>
          <w:sz w:val="24"/>
        </w:rPr>
        <w:t>行わないものとする。</w:t>
      </w:r>
    </w:p>
    <w:p w14:paraId="0015DFC5" w14:textId="77777777" w:rsidR="00AD3801" w:rsidRPr="00AD3801" w:rsidRDefault="00AD3801" w:rsidP="00AD3801">
      <w:pPr>
        <w:overflowPunct w:val="0"/>
        <w:ind w:left="252" w:hangingChars="100" w:hanging="252"/>
        <w:textAlignment w:val="baseline"/>
        <w:rPr>
          <w:rFonts w:asciiTheme="minorEastAsia" w:eastAsiaTheme="minorEastAsia" w:hAnsiTheme="minorEastAsia"/>
          <w:color w:val="000000"/>
          <w:spacing w:val="6"/>
          <w:kern w:val="0"/>
          <w:sz w:val="24"/>
        </w:rPr>
      </w:pPr>
    </w:p>
    <w:p w14:paraId="62362869" w14:textId="77777777" w:rsidR="00926F45" w:rsidRPr="00E45328" w:rsidRDefault="00926F45" w:rsidP="00926F45">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（単独荷卸しに係る貯蔵</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取扱いの基準等）</w:t>
      </w:r>
    </w:p>
    <w:p w14:paraId="52B9258D" w14:textId="77777777"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46</w:t>
      </w:r>
      <w:r>
        <w:rPr>
          <w:rFonts w:asciiTheme="minorEastAsia" w:eastAsiaTheme="minorEastAsia" w:hAnsiTheme="minorEastAsia" w:cs="ＭＳ 明朝" w:hint="eastAsia"/>
          <w:color w:val="000000"/>
          <w:kern w:val="0"/>
          <w:sz w:val="24"/>
        </w:rPr>
        <w:t>条　単独荷卸しに係る貯蔵、</w:t>
      </w:r>
      <w:r w:rsidRPr="00E45328">
        <w:rPr>
          <w:rFonts w:asciiTheme="minorEastAsia" w:eastAsiaTheme="minorEastAsia" w:hAnsiTheme="minorEastAsia" w:cs="ＭＳ 明朝" w:hint="eastAsia"/>
          <w:color w:val="000000"/>
          <w:kern w:val="0"/>
          <w:sz w:val="24"/>
        </w:rPr>
        <w:t>取扱いは</w:t>
      </w:r>
      <w:r>
        <w:rPr>
          <w:rFonts w:asciiTheme="minorEastAsia" w:eastAsiaTheme="minorEastAsia" w:hAnsiTheme="minorEastAsia" w:cs="ＭＳ 明朝" w:hint="eastAsia"/>
          <w:color w:val="000000"/>
          <w:kern w:val="0"/>
          <w:sz w:val="24"/>
        </w:rPr>
        <w:t>、</w:t>
      </w:r>
      <w:r w:rsidRPr="00A45476">
        <w:rPr>
          <w:rFonts w:asciiTheme="minorEastAsia" w:eastAsiaTheme="minorEastAsia" w:hAnsiTheme="minorEastAsia" w:cs="ＭＳ 明朝" w:hint="eastAsia"/>
          <w:color w:val="000000" w:themeColor="text1"/>
          <w:kern w:val="0"/>
          <w:sz w:val="24"/>
        </w:rPr>
        <w:t>（　　　　　　　　　　　）</w:t>
      </w:r>
      <w:r w:rsidRPr="00E45328">
        <w:rPr>
          <w:rFonts w:asciiTheme="minorEastAsia" w:eastAsiaTheme="minorEastAsia" w:hAnsiTheme="minorEastAsia" w:cs="ＭＳ 明朝" w:hint="eastAsia"/>
          <w:color w:val="000000"/>
          <w:kern w:val="0"/>
          <w:sz w:val="24"/>
        </w:rPr>
        <w:t>の構築した単独荷卸しに係る仕組みに規定されている基準により貯蔵</w:t>
      </w: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取扱いを実施しなければならない。</w:t>
      </w:r>
    </w:p>
    <w:p w14:paraId="23E27ECC" w14:textId="77777777"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２　単独荷卸しに係る安全対策設備は、</w:t>
      </w:r>
      <w:r w:rsidRPr="00E45328">
        <w:rPr>
          <w:rFonts w:asciiTheme="minorEastAsia" w:eastAsiaTheme="minorEastAsia" w:hAnsiTheme="minorEastAsia" w:cs="ＭＳ 明朝" w:hint="eastAsia"/>
          <w:color w:val="000000"/>
          <w:kern w:val="0"/>
          <w:sz w:val="24"/>
        </w:rPr>
        <w:t>単独荷卸しの仕組みに基づき適正に維持管理しなければならない。</w:t>
      </w:r>
    </w:p>
    <w:p w14:paraId="43271327" w14:textId="77777777" w:rsidR="00926F45" w:rsidRDefault="00926F45" w:rsidP="00926F45">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３　単独荷卸しは、単独荷卸しの仕組みに規定した移動タンク貯蔵所を使用し、かつ、</w:t>
      </w:r>
      <w:r w:rsidRPr="00E45328">
        <w:rPr>
          <w:rFonts w:asciiTheme="minorEastAsia" w:eastAsiaTheme="minorEastAsia" w:hAnsiTheme="minorEastAsia" w:cs="ＭＳ 明朝" w:hint="eastAsia"/>
          <w:color w:val="000000"/>
          <w:kern w:val="0"/>
          <w:sz w:val="24"/>
        </w:rPr>
        <w:t>必要な保安教育等を受けた移</w:t>
      </w:r>
      <w:r>
        <w:rPr>
          <w:rFonts w:asciiTheme="minorEastAsia" w:eastAsiaTheme="minorEastAsia" w:hAnsiTheme="minorEastAsia" w:cs="ＭＳ 明朝" w:hint="eastAsia"/>
          <w:color w:val="000000"/>
          <w:kern w:val="0"/>
          <w:sz w:val="24"/>
        </w:rPr>
        <w:t>動タンク貯蔵所に乗務する危険物取扱者によって行わせること。</w:t>
      </w:r>
    </w:p>
    <w:p w14:paraId="4D169E1A" w14:textId="77777777" w:rsidR="00926F45" w:rsidRPr="00E45328" w:rsidRDefault="00926F45" w:rsidP="00926F45">
      <w:pPr>
        <w:overflowPunct w:val="0"/>
        <w:ind w:leftChars="100" w:left="210"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なお</w:t>
      </w:r>
      <w:r w:rsidRPr="00E45328">
        <w:rPr>
          <w:rFonts w:asciiTheme="minorEastAsia" w:eastAsiaTheme="minorEastAsia" w:hAnsiTheme="minorEastAsia" w:cs="ＭＳ 明朝" w:hint="eastAsia"/>
          <w:color w:val="000000"/>
          <w:kern w:val="0"/>
          <w:sz w:val="24"/>
        </w:rPr>
        <w:t>単独荷卸しの要件に適</w:t>
      </w:r>
      <w:r>
        <w:rPr>
          <w:rFonts w:asciiTheme="minorEastAsia" w:eastAsiaTheme="minorEastAsia" w:hAnsiTheme="minorEastAsia" w:cs="ＭＳ 明朝" w:hint="eastAsia"/>
          <w:color w:val="000000"/>
          <w:kern w:val="0"/>
          <w:sz w:val="24"/>
        </w:rPr>
        <w:t>合しない移動タンク貯蔵所によって荷卸しを実施する場合は、</w:t>
      </w:r>
      <w:r w:rsidRPr="00E45328">
        <w:rPr>
          <w:rFonts w:asciiTheme="minorEastAsia" w:eastAsiaTheme="minorEastAsia" w:hAnsiTheme="minorEastAsia" w:cs="ＭＳ 明朝" w:hint="eastAsia"/>
          <w:color w:val="000000"/>
          <w:kern w:val="0"/>
          <w:sz w:val="24"/>
        </w:rPr>
        <w:t>立会いを実施しなければならない。</w:t>
      </w:r>
    </w:p>
    <w:p w14:paraId="77BC2A9A" w14:textId="77777777" w:rsidR="00926F45" w:rsidRPr="00E45328" w:rsidRDefault="00926F45" w:rsidP="00926F45">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４　危険物保安監督者又は従業員は、営業中に単独荷卸しが行われる場合は、移動タンク貯蔵所の安全確保のため、停車場所の確保、</w:t>
      </w:r>
      <w:r w:rsidRPr="00E45328">
        <w:rPr>
          <w:rFonts w:asciiTheme="minorEastAsia" w:eastAsiaTheme="minorEastAsia" w:hAnsiTheme="minorEastAsia" w:cs="ＭＳ 明朝" w:hint="eastAsia"/>
          <w:color w:val="000000"/>
          <w:kern w:val="0"/>
          <w:sz w:val="24"/>
        </w:rPr>
        <w:t>車両誘導等の保安上必要な対応を行わなければならない。</w:t>
      </w:r>
    </w:p>
    <w:p w14:paraId="08BB4A03" w14:textId="77777777" w:rsidR="00926F45" w:rsidRPr="00A45476" w:rsidRDefault="00926F45" w:rsidP="00926F45">
      <w:pPr>
        <w:overflowPunct w:val="0"/>
        <w:ind w:left="240" w:hangingChars="100" w:hanging="240"/>
        <w:textAlignment w:val="baseline"/>
        <w:rPr>
          <w:rFonts w:asciiTheme="minorEastAsia" w:eastAsiaTheme="minorEastAsia" w:hAnsiTheme="minorEastAsia"/>
          <w:color w:val="000000" w:themeColor="text1"/>
          <w:spacing w:val="6"/>
          <w:kern w:val="0"/>
          <w:sz w:val="24"/>
        </w:rPr>
      </w:pPr>
      <w:r>
        <w:rPr>
          <w:rFonts w:asciiTheme="minorEastAsia" w:eastAsiaTheme="minorEastAsia" w:hAnsiTheme="minorEastAsia" w:cs="ＭＳ 明朝" w:hint="eastAsia"/>
          <w:color w:val="000000" w:themeColor="text1"/>
          <w:kern w:val="0"/>
          <w:sz w:val="24"/>
        </w:rPr>
        <w:t>５　営業中に荷卸しを実施する場合は、</w:t>
      </w:r>
      <w:r w:rsidRPr="00A45476">
        <w:rPr>
          <w:rFonts w:asciiTheme="minorEastAsia" w:eastAsiaTheme="minorEastAsia" w:hAnsiTheme="minorEastAsia" w:cs="ＭＳ 明朝" w:hint="eastAsia"/>
          <w:color w:val="000000" w:themeColor="text1"/>
          <w:kern w:val="0"/>
          <w:sz w:val="24"/>
        </w:rPr>
        <w:t>荷卸しする地下貯蔵タンクに接続する計量機の使用（給油行為又は注油行為）を中止しなければならない。</w:t>
      </w:r>
    </w:p>
    <w:p w14:paraId="14131681" w14:textId="77777777" w:rsidR="00400C56" w:rsidRPr="00926F45" w:rsidRDefault="00400C56" w:rsidP="00E45328">
      <w:pPr>
        <w:overflowPunct w:val="0"/>
        <w:textAlignment w:val="baseline"/>
        <w:rPr>
          <w:rFonts w:asciiTheme="minorEastAsia" w:eastAsiaTheme="minorEastAsia" w:hAnsiTheme="minorEastAsia"/>
          <w:color w:val="000000"/>
          <w:spacing w:val="6"/>
          <w:kern w:val="0"/>
          <w:sz w:val="24"/>
        </w:rPr>
      </w:pPr>
    </w:p>
    <w:p w14:paraId="3B531C4B" w14:textId="77777777" w:rsidR="00400C56" w:rsidRPr="00E45328" w:rsidRDefault="00400C5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（単独荷卸し緊急対応）</w:t>
      </w:r>
      <w:r w:rsidRPr="00E45328">
        <w:rPr>
          <w:rFonts w:asciiTheme="minorEastAsia" w:eastAsiaTheme="minorEastAsia" w:hAnsiTheme="minorEastAsia"/>
          <w:color w:val="000000"/>
          <w:kern w:val="0"/>
          <w:sz w:val="24"/>
        </w:rPr>
        <w:t xml:space="preserve"> </w:t>
      </w:r>
    </w:p>
    <w:p w14:paraId="7E714362" w14:textId="77777777" w:rsidR="00400C56" w:rsidRPr="00E45328" w:rsidRDefault="00A45476" w:rsidP="00E45328">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47</w:t>
      </w:r>
      <w:r>
        <w:rPr>
          <w:rFonts w:asciiTheme="minorEastAsia" w:eastAsiaTheme="minorEastAsia" w:hAnsiTheme="minorEastAsia" w:cs="ＭＳ 明朝" w:hint="eastAsia"/>
          <w:color w:val="000000"/>
          <w:kern w:val="0"/>
          <w:sz w:val="24"/>
        </w:rPr>
        <w:t>条　単独荷卸しの実施者、危険物取扱者及び従業員は、単独荷卸しの仕組みに基づき、</w:t>
      </w:r>
      <w:r w:rsidR="00400C56" w:rsidRPr="00E45328">
        <w:rPr>
          <w:rFonts w:asciiTheme="minorEastAsia" w:eastAsiaTheme="minorEastAsia" w:hAnsiTheme="minorEastAsia" w:cs="ＭＳ 明朝" w:hint="eastAsia"/>
          <w:color w:val="000000"/>
          <w:kern w:val="0"/>
          <w:sz w:val="24"/>
        </w:rPr>
        <w:t>災害その他の非常の場合に適切な措置を実施すること。</w:t>
      </w:r>
    </w:p>
    <w:p w14:paraId="5A32F425" w14:textId="77777777" w:rsidR="00400C56" w:rsidRDefault="00A45476" w:rsidP="00E45328">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２　営業時間外の単独荷卸し時に発生した災害に対応するため、石油供給者、</w:t>
      </w:r>
      <w:r w:rsidR="00400C56" w:rsidRPr="00E45328">
        <w:rPr>
          <w:rFonts w:asciiTheme="minorEastAsia" w:eastAsiaTheme="minorEastAsia" w:hAnsiTheme="minorEastAsia" w:cs="ＭＳ 明朝" w:hint="eastAsia"/>
          <w:color w:val="000000"/>
          <w:kern w:val="0"/>
          <w:sz w:val="24"/>
        </w:rPr>
        <w:t>運送業者及び</w:t>
      </w:r>
      <w:r w:rsidR="00546892">
        <w:rPr>
          <w:rFonts w:asciiTheme="minorEastAsia" w:eastAsiaTheme="minorEastAsia" w:hAnsiTheme="minorEastAsia" w:cs="ＭＳ 明朝" w:hint="eastAsia"/>
          <w:color w:val="000000"/>
          <w:kern w:val="0"/>
          <w:sz w:val="24"/>
        </w:rPr>
        <w:t>当所</w:t>
      </w:r>
      <w:r w:rsidR="00400C56" w:rsidRPr="00E45328">
        <w:rPr>
          <w:rFonts w:asciiTheme="minorEastAsia" w:eastAsiaTheme="minorEastAsia" w:hAnsiTheme="minorEastAsia" w:cs="ＭＳ 明朝" w:hint="eastAsia"/>
          <w:color w:val="000000"/>
          <w:kern w:val="0"/>
          <w:sz w:val="24"/>
        </w:rPr>
        <w:t>関係者等の緊急連絡表を</w:t>
      </w:r>
      <w:r w:rsidR="00546892">
        <w:rPr>
          <w:rFonts w:asciiTheme="minorEastAsia" w:eastAsiaTheme="minorEastAsia" w:hAnsiTheme="minorEastAsia" w:cs="ＭＳ 明朝" w:hint="eastAsia"/>
          <w:color w:val="000000"/>
          <w:kern w:val="0"/>
          <w:sz w:val="24"/>
        </w:rPr>
        <w:t>当所</w:t>
      </w:r>
      <w:r w:rsidR="00400C56" w:rsidRPr="00E45328">
        <w:rPr>
          <w:rFonts w:asciiTheme="minorEastAsia" w:eastAsiaTheme="minorEastAsia" w:hAnsiTheme="minorEastAsia" w:cs="ＭＳ 明朝" w:hint="eastAsia"/>
          <w:color w:val="000000"/>
          <w:kern w:val="0"/>
          <w:sz w:val="24"/>
        </w:rPr>
        <w:t>内に掲示しなければならない。</w:t>
      </w:r>
    </w:p>
    <w:p w14:paraId="6FCD1EDB" w14:textId="77777777" w:rsidR="000C6C9B" w:rsidRPr="00E45328" w:rsidRDefault="000C6C9B" w:rsidP="00E45328">
      <w:pPr>
        <w:overflowPunct w:val="0"/>
        <w:ind w:left="252" w:hangingChars="100" w:hanging="252"/>
        <w:textAlignment w:val="baseline"/>
        <w:rPr>
          <w:rFonts w:asciiTheme="minorEastAsia" w:eastAsiaTheme="minorEastAsia" w:hAnsiTheme="minorEastAsia"/>
          <w:color w:val="000000"/>
          <w:spacing w:val="6"/>
          <w:kern w:val="0"/>
          <w:sz w:val="24"/>
        </w:rPr>
      </w:pPr>
    </w:p>
    <w:p w14:paraId="2B25BB95" w14:textId="77777777" w:rsidR="00B509DD" w:rsidRPr="00E45328" w:rsidRDefault="00B509DD" w:rsidP="00B509DD">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w:t>
      </w:r>
      <w:r w:rsidRPr="00E45328">
        <w:rPr>
          <w:rFonts w:asciiTheme="minorEastAsia" w:eastAsiaTheme="minorEastAsia" w:hAnsiTheme="minorEastAsia" w:cs="ＭＳ 明朝" w:hint="eastAsia"/>
          <w:color w:val="000000"/>
          <w:kern w:val="0"/>
          <w:sz w:val="24"/>
        </w:rPr>
        <w:t>単独荷卸しに係る保安教育）</w:t>
      </w:r>
    </w:p>
    <w:p w14:paraId="619A1F10" w14:textId="77777777" w:rsidR="00B509DD" w:rsidRDefault="00B509DD" w:rsidP="00B509DD">
      <w:pPr>
        <w:overflowPunct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w:t>
      </w:r>
      <w:r>
        <w:rPr>
          <w:rFonts w:asciiTheme="minorEastAsia" w:eastAsiaTheme="minorEastAsia" w:hAnsiTheme="minorEastAsia" w:cs="ＭＳ 明朝" w:hint="eastAsia"/>
          <w:color w:val="000000"/>
          <w:kern w:val="0"/>
          <w:sz w:val="24"/>
        </w:rPr>
        <w:t>8条　所長は、</w:t>
      </w:r>
      <w:r w:rsidRPr="00E45328">
        <w:rPr>
          <w:rFonts w:asciiTheme="minorEastAsia" w:eastAsiaTheme="minorEastAsia" w:hAnsiTheme="minorEastAsia" w:cs="ＭＳ 明朝" w:hint="eastAsia"/>
          <w:color w:val="000000"/>
          <w:kern w:val="0"/>
          <w:sz w:val="24"/>
        </w:rPr>
        <w:t>単独荷卸しに係る保安教育及び訓練を実施する場合は</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hint="eastAsia"/>
          <w:color w:val="000000" w:themeColor="text1"/>
          <w:kern w:val="0"/>
          <w:sz w:val="24"/>
        </w:rPr>
        <w:t>第12</w:t>
      </w:r>
      <w:r>
        <w:rPr>
          <w:rFonts w:asciiTheme="minorEastAsia" w:eastAsiaTheme="minorEastAsia" w:hAnsiTheme="minorEastAsia" w:cs="ＭＳ 明朝" w:hint="eastAsia"/>
          <w:color w:val="000000" w:themeColor="text1"/>
          <w:kern w:val="0"/>
          <w:sz w:val="24"/>
        </w:rPr>
        <w:lastRenderedPageBreak/>
        <w:t>条及び第13</w:t>
      </w:r>
      <w:r w:rsidRPr="00856BAB">
        <w:rPr>
          <w:rFonts w:asciiTheme="minorEastAsia" w:eastAsiaTheme="minorEastAsia" w:hAnsiTheme="minorEastAsia" w:cs="ＭＳ 明朝" w:hint="eastAsia"/>
          <w:color w:val="000000" w:themeColor="text1"/>
          <w:kern w:val="0"/>
          <w:sz w:val="24"/>
        </w:rPr>
        <w:t>条</w:t>
      </w:r>
      <w:r>
        <w:rPr>
          <w:rFonts w:asciiTheme="minorEastAsia" w:eastAsiaTheme="minorEastAsia" w:hAnsiTheme="minorEastAsia" w:cs="ＭＳ 明朝" w:hint="eastAsia"/>
          <w:color w:val="000000"/>
          <w:kern w:val="0"/>
          <w:sz w:val="24"/>
        </w:rPr>
        <w:t>に規定する保安教育又は訓練実施時に、</w:t>
      </w:r>
      <w:r w:rsidRPr="00E45328">
        <w:rPr>
          <w:rFonts w:asciiTheme="minorEastAsia" w:eastAsiaTheme="minorEastAsia" w:hAnsiTheme="minorEastAsia" w:cs="ＭＳ 明朝" w:hint="eastAsia"/>
          <w:color w:val="000000"/>
          <w:kern w:val="0"/>
          <w:sz w:val="24"/>
        </w:rPr>
        <w:t>単独荷卸し業務に係る保安教育及び訓練（乾燥砂等による</w:t>
      </w:r>
      <w:r w:rsidR="009D15E7">
        <w:rPr>
          <w:rFonts w:asciiTheme="minorEastAsia" w:eastAsiaTheme="minorEastAsia" w:hAnsiTheme="minorEastAsia" w:cs="ＭＳ 明朝" w:hint="eastAsia"/>
          <w:color w:val="000000"/>
          <w:kern w:val="0"/>
          <w:sz w:val="24"/>
        </w:rPr>
        <w:t>漏えい</w:t>
      </w:r>
      <w:r w:rsidRPr="00E45328">
        <w:rPr>
          <w:rFonts w:asciiTheme="minorEastAsia" w:eastAsiaTheme="minorEastAsia" w:hAnsiTheme="minorEastAsia" w:cs="ＭＳ 明朝" w:hint="eastAsia"/>
          <w:color w:val="000000"/>
          <w:kern w:val="0"/>
          <w:sz w:val="24"/>
        </w:rPr>
        <w:t>防止措置等を含む。）を同時に実施するものとする。</w:t>
      </w:r>
    </w:p>
    <w:p w14:paraId="70A6A424" w14:textId="77777777" w:rsidR="00400C56" w:rsidRPr="00E45328" w:rsidRDefault="00400C56" w:rsidP="00E45328">
      <w:pPr>
        <w:overflowPunct w:val="0"/>
        <w:textAlignment w:val="baseline"/>
        <w:rPr>
          <w:rFonts w:asciiTheme="minorEastAsia" w:eastAsiaTheme="minorEastAsia" w:hAnsiTheme="minorEastAsia"/>
          <w:color w:val="000000"/>
          <w:spacing w:val="6"/>
          <w:kern w:val="0"/>
          <w:sz w:val="24"/>
        </w:rPr>
      </w:pPr>
    </w:p>
    <w:p w14:paraId="43F3F888" w14:textId="77777777" w:rsidR="00400C56" w:rsidRPr="00E45328" w:rsidRDefault="00400C5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（添付書類）</w:t>
      </w:r>
    </w:p>
    <w:p w14:paraId="01925233" w14:textId="77777777" w:rsidR="00400C56" w:rsidRPr="00E45328" w:rsidRDefault="00856BAB" w:rsidP="00856BAB">
      <w:pPr>
        <w:overflowPunct w:val="0"/>
        <w:ind w:left="24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4</w:t>
      </w:r>
      <w:r w:rsidR="00395F74">
        <w:rPr>
          <w:rFonts w:asciiTheme="minorEastAsia" w:eastAsiaTheme="minorEastAsia" w:hAnsiTheme="minorEastAsia" w:cs="ＭＳ 明朝" w:hint="eastAsia"/>
          <w:color w:val="000000"/>
          <w:kern w:val="0"/>
          <w:sz w:val="24"/>
        </w:rPr>
        <w:t>9</w:t>
      </w:r>
      <w:r>
        <w:rPr>
          <w:rFonts w:asciiTheme="minorEastAsia" w:eastAsiaTheme="minorEastAsia" w:hAnsiTheme="minorEastAsia" w:cs="ＭＳ 明朝" w:hint="eastAsia"/>
          <w:color w:val="000000"/>
          <w:kern w:val="0"/>
          <w:sz w:val="24"/>
        </w:rPr>
        <w:t>条　単独荷卸し業務に係る図書等のうち、</w:t>
      </w:r>
      <w:r w:rsidR="00395F74">
        <w:rPr>
          <w:rFonts w:asciiTheme="minorEastAsia" w:eastAsiaTheme="minorEastAsia" w:hAnsiTheme="minorEastAsia" w:cs="ＭＳ 明朝" w:hint="eastAsia"/>
          <w:color w:val="000000"/>
          <w:kern w:val="0"/>
          <w:sz w:val="24"/>
        </w:rPr>
        <w:t>次に掲げる書類をこの</w:t>
      </w:r>
      <w:r w:rsidR="00400C56" w:rsidRPr="00E45328">
        <w:rPr>
          <w:rFonts w:asciiTheme="minorEastAsia" w:eastAsiaTheme="minorEastAsia" w:hAnsiTheme="minorEastAsia" w:cs="ＭＳ 明朝" w:hint="eastAsia"/>
          <w:color w:val="000000"/>
          <w:kern w:val="0"/>
          <w:sz w:val="24"/>
        </w:rPr>
        <w:t>規程に添付しなければならない。</w:t>
      </w:r>
    </w:p>
    <w:p w14:paraId="65682B5E" w14:textId="77777777" w:rsidR="00400C56" w:rsidRPr="00E45328" w:rsidRDefault="00856BAB" w:rsidP="00856BAB">
      <w:pPr>
        <w:overflowPunct w:val="0"/>
        <w:ind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⑴</w:t>
      </w:r>
      <w:r w:rsidR="00400C56" w:rsidRPr="00E45328">
        <w:rPr>
          <w:rFonts w:asciiTheme="minorEastAsia" w:eastAsiaTheme="minorEastAsia" w:hAnsiTheme="minorEastAsia" w:cs="ＭＳ 明朝" w:hint="eastAsia"/>
          <w:color w:val="000000"/>
          <w:kern w:val="0"/>
          <w:sz w:val="24"/>
        </w:rPr>
        <w:t xml:space="preserve">　石油供給者の構築した単独荷卸しの仕組みを記載した書類</w:t>
      </w:r>
    </w:p>
    <w:p w14:paraId="6854A1DE" w14:textId="77777777" w:rsidR="00400C56" w:rsidRPr="00E45328" w:rsidRDefault="00761D45" w:rsidP="00761D45">
      <w:pPr>
        <w:overflowPunct w:val="0"/>
        <w:ind w:firstLineChars="100" w:firstLine="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⑵</w:t>
      </w:r>
      <w:r>
        <w:rPr>
          <w:rFonts w:asciiTheme="minorEastAsia" w:eastAsiaTheme="minorEastAsia" w:hAnsiTheme="minorEastAsia" w:cs="ＭＳ 明朝" w:hint="eastAsia"/>
          <w:color w:val="000000"/>
          <w:kern w:val="0"/>
          <w:sz w:val="24"/>
        </w:rPr>
        <w:t xml:space="preserve">　</w:t>
      </w:r>
      <w:r w:rsidR="00395F74">
        <w:rPr>
          <w:rFonts w:asciiTheme="minorEastAsia" w:eastAsiaTheme="minorEastAsia" w:hAnsiTheme="minorEastAsia" w:cs="ＭＳ 明朝" w:hint="eastAsia"/>
          <w:color w:val="000000"/>
          <w:kern w:val="0"/>
          <w:sz w:val="24"/>
        </w:rPr>
        <w:t>当所</w:t>
      </w:r>
      <w:r>
        <w:rPr>
          <w:rFonts w:asciiTheme="minorEastAsia" w:eastAsiaTheme="minorEastAsia" w:hAnsiTheme="minorEastAsia" w:cs="ＭＳ 明朝" w:hint="eastAsia"/>
          <w:color w:val="000000"/>
          <w:kern w:val="0"/>
          <w:sz w:val="24"/>
        </w:rPr>
        <w:t>において、</w:t>
      </w:r>
      <w:r w:rsidR="00400C56" w:rsidRPr="00E45328">
        <w:rPr>
          <w:rFonts w:asciiTheme="minorEastAsia" w:eastAsiaTheme="minorEastAsia" w:hAnsiTheme="minorEastAsia" w:cs="ＭＳ 明朝" w:hint="eastAsia"/>
          <w:color w:val="000000"/>
          <w:kern w:val="0"/>
          <w:sz w:val="24"/>
        </w:rPr>
        <w:t>単独荷卸しを実施する運送業者のリスト</w:t>
      </w:r>
    </w:p>
    <w:p w14:paraId="11D2BC76" w14:textId="77777777" w:rsidR="00400C56" w:rsidRPr="00E45328" w:rsidRDefault="00761D45" w:rsidP="00761D45">
      <w:pPr>
        <w:overflowPunct w:val="0"/>
        <w:ind w:leftChars="100" w:left="450" w:hangingChars="100" w:hanging="24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⑶　</w:t>
      </w:r>
      <w:r>
        <w:rPr>
          <w:rFonts w:asciiTheme="minorEastAsia" w:eastAsiaTheme="minorEastAsia" w:hAnsiTheme="minorEastAsia" w:cs="ＭＳ 明朝" w:hint="eastAsia"/>
          <w:color w:val="000000"/>
          <w:kern w:val="0"/>
          <w:sz w:val="24"/>
        </w:rPr>
        <w:t>石油供給者が、単独荷卸しの仕組みに基づき、</w:t>
      </w:r>
      <w:r w:rsidR="00400C56" w:rsidRPr="00E45328">
        <w:rPr>
          <w:rFonts w:asciiTheme="minorEastAsia" w:eastAsiaTheme="minorEastAsia" w:hAnsiTheme="minorEastAsia" w:cs="ＭＳ 明朝" w:hint="eastAsia"/>
          <w:color w:val="000000"/>
          <w:kern w:val="0"/>
          <w:sz w:val="24"/>
        </w:rPr>
        <w:t>単独荷卸しを実施することを</w:t>
      </w:r>
      <w:r w:rsidR="00395F74">
        <w:rPr>
          <w:rFonts w:asciiTheme="minorEastAsia" w:eastAsiaTheme="minorEastAsia" w:hAnsiTheme="minorEastAsia" w:cs="ＭＳ 明朝" w:hint="eastAsia"/>
          <w:color w:val="000000"/>
          <w:kern w:val="0"/>
          <w:sz w:val="24"/>
        </w:rPr>
        <w:t>当所</w:t>
      </w:r>
      <w:r w:rsidR="00400C56" w:rsidRPr="00E45328">
        <w:rPr>
          <w:rFonts w:asciiTheme="minorEastAsia" w:eastAsiaTheme="minorEastAsia" w:hAnsiTheme="minorEastAsia" w:cs="ＭＳ 明朝" w:hint="eastAsia"/>
          <w:color w:val="000000"/>
          <w:kern w:val="0"/>
          <w:sz w:val="24"/>
        </w:rPr>
        <w:t>に対して確約した書類（契約書等を含む。）</w:t>
      </w:r>
    </w:p>
    <w:p w14:paraId="5C94A32D" w14:textId="77777777" w:rsidR="00400C56" w:rsidRPr="00E45328" w:rsidRDefault="00400C56" w:rsidP="00761D45">
      <w:pPr>
        <w:overflowPunct w:val="0"/>
        <w:ind w:leftChars="100" w:left="45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上記</w:t>
      </w:r>
      <w:r w:rsidR="00761D45">
        <w:rPr>
          <w:rFonts w:asciiTheme="minorEastAsia" w:eastAsiaTheme="minorEastAsia" w:hAnsiTheme="minorEastAsia" w:cs="ＭＳ 明朝" w:hint="eastAsia"/>
          <w:color w:val="000000"/>
          <w:kern w:val="0"/>
          <w:sz w:val="24"/>
        </w:rPr>
        <w:t>⑴</w:t>
      </w:r>
      <w:r w:rsidRPr="00E45328">
        <w:rPr>
          <w:rFonts w:asciiTheme="minorEastAsia" w:eastAsiaTheme="minorEastAsia" w:hAnsiTheme="minorEastAsia" w:cs="ＭＳ 明朝" w:hint="eastAsia"/>
          <w:color w:val="000000"/>
          <w:kern w:val="0"/>
          <w:sz w:val="24"/>
        </w:rPr>
        <w:t>～</w:t>
      </w:r>
      <w:r w:rsidR="00761D45">
        <w:rPr>
          <w:rFonts w:asciiTheme="minorEastAsia" w:eastAsiaTheme="minorEastAsia" w:hAnsiTheme="minorEastAsia" w:cs="ＭＳ 明朝" w:hint="eastAsia"/>
          <w:color w:val="000000"/>
          <w:kern w:val="0"/>
          <w:sz w:val="24"/>
        </w:rPr>
        <w:t>⑶の書類は、</w:t>
      </w:r>
      <w:r w:rsidRPr="00E45328">
        <w:rPr>
          <w:rFonts w:asciiTheme="minorEastAsia" w:eastAsiaTheme="minorEastAsia" w:hAnsiTheme="minorEastAsia" w:cs="ＭＳ 明朝" w:hint="eastAsia"/>
          <w:color w:val="000000"/>
          <w:kern w:val="0"/>
          <w:sz w:val="24"/>
        </w:rPr>
        <w:t>危険物保安技術協会で評価を受けて認められた「単独荷卸しに係る仕組みの評価結果通知書」に添付したものと同様とする。）</w:t>
      </w:r>
    </w:p>
    <w:p w14:paraId="4D44EAE9"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14:paraId="67F4C642" w14:textId="77777777" w:rsidR="006B07FE" w:rsidRPr="00E45328" w:rsidRDefault="006B07FE" w:rsidP="00E45328">
      <w:pPr>
        <w:overflowPunct w:val="0"/>
        <w:textAlignment w:val="baseline"/>
        <w:rPr>
          <w:rFonts w:asciiTheme="minorEastAsia" w:eastAsiaTheme="minorEastAsia" w:hAnsiTheme="minorEastAsia"/>
          <w:color w:val="000000"/>
          <w:spacing w:val="6"/>
          <w:kern w:val="0"/>
          <w:sz w:val="24"/>
        </w:rPr>
      </w:pPr>
    </w:p>
    <w:p w14:paraId="3466B51C" w14:textId="77777777" w:rsidR="006B07FE" w:rsidRPr="00F964A9" w:rsidRDefault="00F964A9" w:rsidP="00E45328">
      <w:pPr>
        <w:rPr>
          <w:rFonts w:asciiTheme="minorEastAsia" w:eastAsiaTheme="minorEastAsia" w:hAnsiTheme="minorEastAsia" w:cs="ＭＳ 明朝"/>
          <w:b/>
          <w:bCs/>
          <w:color w:val="000000" w:themeColor="text1"/>
          <w:spacing w:val="2"/>
          <w:kern w:val="0"/>
          <w:sz w:val="30"/>
          <w:szCs w:val="30"/>
        </w:rPr>
      </w:pPr>
      <w:r>
        <w:rPr>
          <w:rFonts w:asciiTheme="minorEastAsia" w:eastAsiaTheme="minorEastAsia" w:hAnsiTheme="minorEastAsia" w:cs="ＭＳ 明朝" w:hint="eastAsia"/>
          <w:b/>
          <w:bCs/>
          <w:color w:val="000000" w:themeColor="text1"/>
          <w:spacing w:val="2"/>
          <w:kern w:val="0"/>
          <w:sz w:val="30"/>
          <w:szCs w:val="30"/>
        </w:rPr>
        <w:t>第</w:t>
      </w:r>
      <w:r w:rsidR="00A57BAC">
        <w:rPr>
          <w:rFonts w:asciiTheme="minorEastAsia" w:eastAsiaTheme="minorEastAsia" w:hAnsiTheme="minorEastAsia" w:cs="ＭＳ 明朝" w:hint="eastAsia"/>
          <w:b/>
          <w:bCs/>
          <w:color w:val="000000" w:themeColor="text1"/>
          <w:spacing w:val="2"/>
          <w:kern w:val="0"/>
          <w:sz w:val="30"/>
          <w:szCs w:val="30"/>
        </w:rPr>
        <w:t>12</w:t>
      </w:r>
      <w:r w:rsidR="006B07FE" w:rsidRPr="00F964A9">
        <w:rPr>
          <w:rFonts w:asciiTheme="minorEastAsia" w:eastAsiaTheme="minorEastAsia" w:hAnsiTheme="minorEastAsia" w:cs="ＭＳ 明朝" w:hint="eastAsia"/>
          <w:b/>
          <w:bCs/>
          <w:color w:val="000000" w:themeColor="text1"/>
          <w:spacing w:val="2"/>
          <w:kern w:val="0"/>
          <w:sz w:val="30"/>
          <w:szCs w:val="30"/>
        </w:rPr>
        <w:t>章</w:t>
      </w:r>
      <w:r w:rsidR="00395F74">
        <w:rPr>
          <w:rFonts w:asciiTheme="minorEastAsia" w:eastAsiaTheme="minorEastAsia" w:hAnsiTheme="minorEastAsia" w:cs="ＭＳ 明朝" w:hint="eastAsia"/>
          <w:b/>
          <w:bCs/>
          <w:color w:val="000000" w:themeColor="text1"/>
          <w:spacing w:val="2"/>
          <w:kern w:val="0"/>
          <w:sz w:val="30"/>
          <w:szCs w:val="30"/>
        </w:rPr>
        <w:t xml:space="preserve">　</w:t>
      </w:r>
      <w:r w:rsidR="006B07FE" w:rsidRPr="00F964A9">
        <w:rPr>
          <w:rFonts w:asciiTheme="minorEastAsia" w:eastAsiaTheme="minorEastAsia" w:hAnsiTheme="minorEastAsia" w:cs="ＭＳ 明朝" w:hint="eastAsia"/>
          <w:b/>
          <w:bCs/>
          <w:color w:val="000000" w:themeColor="text1"/>
          <w:spacing w:val="2"/>
          <w:kern w:val="0"/>
          <w:sz w:val="30"/>
          <w:szCs w:val="30"/>
        </w:rPr>
        <w:t>その他危険物の保安に関し必要な事項</w:t>
      </w:r>
    </w:p>
    <w:p w14:paraId="633EB28F" w14:textId="77777777" w:rsidR="00F964A9" w:rsidRDefault="00F964A9" w:rsidP="00E45328">
      <w:pPr>
        <w:rPr>
          <w:rFonts w:asciiTheme="minorEastAsia" w:eastAsiaTheme="minorEastAsia" w:hAnsiTheme="minorEastAsia"/>
          <w:color w:val="000000" w:themeColor="text1"/>
          <w:sz w:val="24"/>
        </w:rPr>
      </w:pPr>
    </w:p>
    <w:p w14:paraId="77550B69" w14:textId="77777777" w:rsidR="00913EC8" w:rsidRPr="00F964A9" w:rsidRDefault="00913EC8" w:rsidP="00E45328">
      <w:pPr>
        <w:rPr>
          <w:rFonts w:asciiTheme="minorEastAsia" w:eastAsiaTheme="minorEastAsia" w:hAnsiTheme="minorEastAsia"/>
          <w:color w:val="000000" w:themeColor="text1"/>
          <w:sz w:val="24"/>
        </w:rPr>
      </w:pPr>
      <w:r w:rsidRPr="00F964A9">
        <w:rPr>
          <w:rFonts w:asciiTheme="minorEastAsia" w:eastAsiaTheme="minorEastAsia" w:hAnsiTheme="minorEastAsia" w:hint="eastAsia"/>
          <w:color w:val="000000" w:themeColor="text1"/>
          <w:sz w:val="24"/>
        </w:rPr>
        <w:t>（レンタカーの取次業務の基準遵守事項）</w:t>
      </w:r>
    </w:p>
    <w:p w14:paraId="14A3B7D4" w14:textId="77777777" w:rsidR="00913EC8" w:rsidRPr="00F964A9" w:rsidRDefault="00913EC8" w:rsidP="00E45328">
      <w:pPr>
        <w:ind w:left="240" w:hangingChars="100" w:hanging="240"/>
        <w:rPr>
          <w:rFonts w:asciiTheme="minorEastAsia" w:eastAsiaTheme="minorEastAsia" w:hAnsiTheme="minorEastAsia"/>
          <w:color w:val="000000" w:themeColor="text1"/>
          <w:sz w:val="24"/>
        </w:rPr>
      </w:pPr>
      <w:r w:rsidRPr="00F964A9">
        <w:rPr>
          <w:rFonts w:asciiTheme="minorEastAsia" w:eastAsiaTheme="minorEastAsia" w:hAnsiTheme="minorEastAsia" w:hint="eastAsia"/>
          <w:color w:val="000000" w:themeColor="text1"/>
          <w:sz w:val="24"/>
        </w:rPr>
        <w:t>第</w:t>
      </w:r>
      <w:r w:rsidR="00A57BAC">
        <w:rPr>
          <w:rFonts w:asciiTheme="minorEastAsia" w:eastAsiaTheme="minorEastAsia" w:hAnsiTheme="minorEastAsia" w:hint="eastAsia"/>
          <w:color w:val="000000" w:themeColor="text1"/>
          <w:sz w:val="24"/>
        </w:rPr>
        <w:t>5</w:t>
      </w:r>
      <w:r w:rsidR="00395F74">
        <w:rPr>
          <w:rFonts w:asciiTheme="minorEastAsia" w:eastAsiaTheme="minorEastAsia" w:hAnsiTheme="minorEastAsia" w:hint="eastAsia"/>
          <w:color w:val="000000" w:themeColor="text1"/>
          <w:sz w:val="24"/>
        </w:rPr>
        <w:t>0</w:t>
      </w:r>
      <w:r w:rsidR="00F964A9">
        <w:rPr>
          <w:rFonts w:asciiTheme="minorEastAsia" w:eastAsiaTheme="minorEastAsia" w:hAnsiTheme="minorEastAsia" w:hint="eastAsia"/>
          <w:color w:val="000000" w:themeColor="text1"/>
          <w:sz w:val="24"/>
        </w:rPr>
        <w:t xml:space="preserve">条　</w:t>
      </w:r>
      <w:r w:rsidR="00395F74">
        <w:rPr>
          <w:rFonts w:asciiTheme="minorEastAsia" w:eastAsiaTheme="minorEastAsia" w:hAnsiTheme="minorEastAsia" w:hint="eastAsia"/>
          <w:color w:val="000000" w:themeColor="text1"/>
          <w:sz w:val="24"/>
        </w:rPr>
        <w:t>当所</w:t>
      </w:r>
      <w:r w:rsidR="00F964A9">
        <w:rPr>
          <w:rFonts w:asciiTheme="minorEastAsia" w:eastAsiaTheme="minorEastAsia" w:hAnsiTheme="minorEastAsia" w:hint="eastAsia"/>
          <w:color w:val="000000" w:themeColor="text1"/>
          <w:sz w:val="24"/>
        </w:rPr>
        <w:t>においては、消防法令に逸脱しない範囲において、レンタカーの取次業務（以下「取次業務」という。）を行うものとし、</w:t>
      </w:r>
      <w:r w:rsidRPr="00F964A9">
        <w:rPr>
          <w:rFonts w:asciiTheme="minorEastAsia" w:eastAsiaTheme="minorEastAsia" w:hAnsiTheme="minorEastAsia" w:hint="eastAsia"/>
          <w:color w:val="000000" w:themeColor="text1"/>
          <w:sz w:val="24"/>
        </w:rPr>
        <w:t>消防法令に抵触する場合はその業務を中止すること。</w:t>
      </w:r>
    </w:p>
    <w:p w14:paraId="67CFFD15" w14:textId="77777777"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w:t>
      </w:r>
      <w:r w:rsidR="00913EC8" w:rsidRPr="00F964A9">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当所</w:t>
      </w:r>
      <w:r w:rsidR="00913EC8" w:rsidRPr="00F964A9">
        <w:rPr>
          <w:rFonts w:asciiTheme="minorEastAsia" w:eastAsiaTheme="minorEastAsia" w:hAnsiTheme="minorEastAsia" w:hint="eastAsia"/>
          <w:color w:val="000000" w:themeColor="text1"/>
          <w:sz w:val="24"/>
        </w:rPr>
        <w:t>内をレンタカーの保管場所としないこと。</w:t>
      </w:r>
    </w:p>
    <w:p w14:paraId="312CE9E5" w14:textId="77777777"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w:t>
      </w:r>
      <w:r w:rsidR="00F964A9">
        <w:rPr>
          <w:rFonts w:asciiTheme="minorEastAsia" w:eastAsiaTheme="minorEastAsia" w:hAnsiTheme="minorEastAsia" w:hint="eastAsia"/>
          <w:color w:val="000000" w:themeColor="text1"/>
          <w:sz w:val="24"/>
        </w:rPr>
        <w:t xml:space="preserve">　取次業務に伴う一時的な駐停車は必要最小限とし、消防法令上認められない場所以外の場所とすること。また、</w:t>
      </w:r>
      <w:r w:rsidR="00913EC8" w:rsidRPr="00F964A9">
        <w:rPr>
          <w:rFonts w:asciiTheme="minorEastAsia" w:eastAsiaTheme="minorEastAsia" w:hAnsiTheme="minorEastAsia" w:hint="eastAsia"/>
          <w:color w:val="000000" w:themeColor="text1"/>
          <w:sz w:val="24"/>
        </w:rPr>
        <w:t>給油（灯油</w:t>
      </w:r>
      <w:r>
        <w:rPr>
          <w:rFonts w:asciiTheme="minorEastAsia" w:eastAsiaTheme="minorEastAsia" w:hAnsiTheme="minorEastAsia" w:hint="eastAsia"/>
          <w:color w:val="000000" w:themeColor="text1"/>
          <w:sz w:val="24"/>
        </w:rPr>
        <w:t>の詰替えを含む。）及び自動車等の点検又は</w:t>
      </w:r>
      <w:r w:rsidR="00913EC8" w:rsidRPr="00F964A9">
        <w:rPr>
          <w:rFonts w:asciiTheme="minorEastAsia" w:eastAsiaTheme="minorEastAsia" w:hAnsiTheme="minorEastAsia" w:hint="eastAsia"/>
          <w:color w:val="000000" w:themeColor="text1"/>
          <w:sz w:val="24"/>
        </w:rPr>
        <w:t>整備若しくは洗浄業務に支障のないよう留意すること。</w:t>
      </w:r>
    </w:p>
    <w:p w14:paraId="2315B2CF" w14:textId="77777777"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４</w:t>
      </w:r>
      <w:r w:rsidR="00F964A9">
        <w:rPr>
          <w:rFonts w:asciiTheme="minorEastAsia" w:eastAsiaTheme="minorEastAsia" w:hAnsiTheme="minorEastAsia" w:hint="eastAsia"/>
          <w:color w:val="000000" w:themeColor="text1"/>
          <w:sz w:val="24"/>
        </w:rPr>
        <w:t xml:space="preserve">　取次業務は、</w:t>
      </w:r>
      <w:r>
        <w:rPr>
          <w:rFonts w:asciiTheme="minorEastAsia" w:eastAsiaTheme="minorEastAsia" w:hAnsiTheme="minorEastAsia" w:hint="eastAsia"/>
          <w:color w:val="000000" w:themeColor="text1"/>
          <w:sz w:val="24"/>
        </w:rPr>
        <w:t>当所</w:t>
      </w:r>
      <w:r w:rsidR="00F964A9">
        <w:rPr>
          <w:rFonts w:asciiTheme="minorEastAsia" w:eastAsiaTheme="minorEastAsia" w:hAnsiTheme="minorEastAsia" w:hint="eastAsia"/>
          <w:color w:val="000000" w:themeColor="text1"/>
          <w:sz w:val="24"/>
        </w:rPr>
        <w:t>の業務の時間内とし、</w:t>
      </w:r>
      <w:r>
        <w:rPr>
          <w:rFonts w:asciiTheme="minorEastAsia" w:eastAsiaTheme="minorEastAsia" w:hAnsiTheme="minorEastAsia" w:hint="eastAsia"/>
          <w:color w:val="000000" w:themeColor="text1"/>
          <w:sz w:val="24"/>
        </w:rPr>
        <w:t>当所</w:t>
      </w:r>
      <w:r w:rsidR="00913EC8" w:rsidRPr="00F964A9">
        <w:rPr>
          <w:rFonts w:asciiTheme="minorEastAsia" w:eastAsiaTheme="minorEastAsia" w:hAnsiTheme="minorEastAsia" w:hint="eastAsia"/>
          <w:color w:val="000000" w:themeColor="text1"/>
          <w:sz w:val="24"/>
        </w:rPr>
        <w:t>関係者が行うものとすること。</w:t>
      </w:r>
    </w:p>
    <w:p w14:paraId="12798705" w14:textId="77777777"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５</w:t>
      </w:r>
      <w:r w:rsidR="00F964A9">
        <w:rPr>
          <w:rFonts w:asciiTheme="minorEastAsia" w:eastAsiaTheme="minorEastAsia" w:hAnsiTheme="minorEastAsia" w:hint="eastAsia"/>
          <w:color w:val="000000" w:themeColor="text1"/>
          <w:sz w:val="24"/>
        </w:rPr>
        <w:t xml:space="preserve">　危険物保安監督者は、</w:t>
      </w:r>
      <w:r w:rsidR="00913EC8" w:rsidRPr="00F964A9">
        <w:rPr>
          <w:rFonts w:asciiTheme="minorEastAsia" w:eastAsiaTheme="minorEastAsia" w:hAnsiTheme="minorEastAsia" w:hint="eastAsia"/>
          <w:color w:val="000000" w:themeColor="text1"/>
          <w:sz w:val="24"/>
        </w:rPr>
        <w:t>取次業務により事故又は災害が発生しないよう細心の注意を払わなければならない。</w:t>
      </w:r>
    </w:p>
    <w:p w14:paraId="5B3D79CC" w14:textId="77777777" w:rsidR="00913EC8" w:rsidRPr="00F964A9" w:rsidRDefault="00395F74" w:rsidP="00E45328">
      <w:pPr>
        <w:ind w:left="24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６</w:t>
      </w:r>
      <w:r w:rsidR="00F964A9">
        <w:rPr>
          <w:rFonts w:asciiTheme="minorEastAsia" w:eastAsiaTheme="minorEastAsia" w:hAnsiTheme="minorEastAsia" w:hint="eastAsia"/>
          <w:color w:val="000000" w:themeColor="text1"/>
          <w:sz w:val="24"/>
        </w:rPr>
        <w:t xml:space="preserve">　取次業務に携わる従業員は、前項の規定により、</w:t>
      </w:r>
      <w:r w:rsidR="00913EC8" w:rsidRPr="00F964A9">
        <w:rPr>
          <w:rFonts w:asciiTheme="minorEastAsia" w:eastAsiaTheme="minorEastAsia" w:hAnsiTheme="minorEastAsia" w:hint="eastAsia"/>
          <w:color w:val="000000" w:themeColor="text1"/>
          <w:sz w:val="24"/>
        </w:rPr>
        <w:t>危険物保安監督者の指示に従わなければならない。</w:t>
      </w:r>
    </w:p>
    <w:p w14:paraId="60765CAD" w14:textId="77777777" w:rsidR="006B07FE" w:rsidRDefault="006B07FE" w:rsidP="00E45328">
      <w:pPr>
        <w:overflowPunct w:val="0"/>
        <w:textAlignment w:val="baseline"/>
        <w:rPr>
          <w:rFonts w:asciiTheme="minorEastAsia" w:eastAsiaTheme="minorEastAsia" w:hAnsiTheme="minorEastAsia" w:cs="ＭＳ 明朝"/>
          <w:color w:val="000000"/>
          <w:kern w:val="0"/>
          <w:sz w:val="24"/>
        </w:rPr>
      </w:pPr>
    </w:p>
    <w:p w14:paraId="37CE4352" w14:textId="77777777" w:rsidR="00395F74" w:rsidRPr="00F964A9" w:rsidRDefault="00395F74" w:rsidP="00E45328">
      <w:pPr>
        <w:overflowPunct w:val="0"/>
        <w:textAlignment w:val="baseline"/>
        <w:rPr>
          <w:rFonts w:asciiTheme="minorEastAsia" w:eastAsiaTheme="minorEastAsia" w:hAnsiTheme="minorEastAsia" w:cs="ＭＳ 明朝"/>
          <w:color w:val="000000"/>
          <w:kern w:val="0"/>
          <w:sz w:val="24"/>
        </w:rPr>
      </w:pPr>
    </w:p>
    <w:p w14:paraId="7EF97EE5" w14:textId="77777777" w:rsidR="009D1D86" w:rsidRPr="00E45328" w:rsidRDefault="007456D9" w:rsidP="00E45328">
      <w:pPr>
        <w:overflowPunct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b/>
          <w:bCs/>
          <w:color w:val="000000"/>
          <w:spacing w:val="2"/>
          <w:kern w:val="0"/>
          <w:sz w:val="30"/>
          <w:szCs w:val="30"/>
        </w:rPr>
        <w:t>第</w:t>
      </w:r>
      <w:r w:rsidR="00A57BAC">
        <w:rPr>
          <w:rFonts w:asciiTheme="minorEastAsia" w:eastAsiaTheme="minorEastAsia" w:hAnsiTheme="minorEastAsia" w:cs="ＭＳ 明朝" w:hint="eastAsia"/>
          <w:b/>
          <w:bCs/>
          <w:color w:val="000000"/>
          <w:spacing w:val="2"/>
          <w:kern w:val="0"/>
          <w:sz w:val="30"/>
          <w:szCs w:val="30"/>
        </w:rPr>
        <w:t>13</w:t>
      </w:r>
      <w:r w:rsidR="009D1D86" w:rsidRPr="00E45328">
        <w:rPr>
          <w:rFonts w:asciiTheme="minorEastAsia" w:eastAsiaTheme="minorEastAsia" w:hAnsiTheme="minorEastAsia" w:cs="ＭＳ 明朝" w:hint="eastAsia"/>
          <w:b/>
          <w:bCs/>
          <w:color w:val="000000"/>
          <w:spacing w:val="2"/>
          <w:kern w:val="0"/>
          <w:sz w:val="30"/>
          <w:szCs w:val="30"/>
        </w:rPr>
        <w:t>章　予防規程に違反した者の措置</w:t>
      </w:r>
    </w:p>
    <w:p w14:paraId="44861CCA"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14:paraId="680B4620" w14:textId="77777777" w:rsidR="009D1D86" w:rsidRPr="00E45328" w:rsidRDefault="00CB3952" w:rsidP="00E45328">
      <w:pPr>
        <w:overflowPunct w:val="0"/>
        <w:ind w:left="240" w:hangingChars="100" w:hanging="24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第</w:t>
      </w:r>
      <w:r w:rsidR="00A57BAC">
        <w:rPr>
          <w:rFonts w:asciiTheme="minorEastAsia" w:eastAsiaTheme="minorEastAsia" w:hAnsiTheme="minorEastAsia" w:cs="ＭＳ 明朝" w:hint="eastAsia"/>
          <w:color w:val="000000"/>
          <w:kern w:val="0"/>
          <w:sz w:val="24"/>
        </w:rPr>
        <w:t>5</w:t>
      </w:r>
      <w:r w:rsidR="00395F74">
        <w:rPr>
          <w:rFonts w:asciiTheme="minorEastAsia" w:eastAsiaTheme="minorEastAsia" w:hAnsiTheme="minorEastAsia" w:cs="ＭＳ 明朝" w:hint="eastAsia"/>
          <w:color w:val="000000"/>
          <w:kern w:val="0"/>
          <w:sz w:val="24"/>
        </w:rPr>
        <w:t>1</w:t>
      </w:r>
      <w:r w:rsidR="007456D9">
        <w:rPr>
          <w:rFonts w:asciiTheme="minorEastAsia" w:eastAsiaTheme="minorEastAsia" w:hAnsiTheme="minorEastAsia" w:cs="ＭＳ 明朝" w:hint="eastAsia"/>
          <w:color w:val="000000"/>
          <w:kern w:val="0"/>
          <w:sz w:val="24"/>
        </w:rPr>
        <w:t>条　所長は、この規程に違反する行為を行った者に対して、直ちにその作業を停止させるとともに、</w:t>
      </w:r>
      <w:r w:rsidR="009D1D86" w:rsidRPr="00E45328">
        <w:rPr>
          <w:rFonts w:asciiTheme="minorEastAsia" w:eastAsiaTheme="minorEastAsia" w:hAnsiTheme="minorEastAsia" w:cs="ＭＳ 明朝" w:hint="eastAsia"/>
          <w:color w:val="000000"/>
          <w:kern w:val="0"/>
          <w:sz w:val="24"/>
        </w:rPr>
        <w:t>厳重注意その他必要な措置をとるものとする。</w:t>
      </w:r>
    </w:p>
    <w:p w14:paraId="138E242D"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p>
    <w:p w14:paraId="4F0E9110" w14:textId="77777777" w:rsidR="009D1D86" w:rsidRPr="00E45328" w:rsidRDefault="009D1D86"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付　則</w:t>
      </w:r>
    </w:p>
    <w:p w14:paraId="7CDFEDEC" w14:textId="77777777" w:rsidR="009D1D86" w:rsidRPr="00E45328" w:rsidRDefault="007456D9" w:rsidP="00E453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この規程は、　　　</w:t>
      </w:r>
      <w:r w:rsidR="009D1D86" w:rsidRPr="00E45328">
        <w:rPr>
          <w:rFonts w:asciiTheme="minorEastAsia" w:eastAsiaTheme="minorEastAsia" w:hAnsiTheme="minorEastAsia" w:cs="ＭＳ 明朝" w:hint="eastAsia"/>
          <w:color w:val="000000"/>
          <w:kern w:val="0"/>
          <w:sz w:val="24"/>
        </w:rPr>
        <w:t xml:space="preserve">　年　　月　　日から施行する。</w:t>
      </w:r>
    </w:p>
    <w:p w14:paraId="35B77224" w14:textId="77777777" w:rsidR="00D1532E" w:rsidRPr="00E45328" w:rsidRDefault="00D1532E" w:rsidP="00E45328">
      <w:pPr>
        <w:overflowPunct w:val="0"/>
        <w:textAlignment w:val="baseline"/>
        <w:rPr>
          <w:rFonts w:asciiTheme="minorEastAsia" w:eastAsiaTheme="minorEastAsia" w:hAnsiTheme="minorEastAsia" w:cs="ＭＳ 明朝"/>
          <w:color w:val="000000"/>
          <w:kern w:val="0"/>
          <w:sz w:val="24"/>
        </w:rPr>
      </w:pPr>
    </w:p>
    <w:p w14:paraId="59A2AF36" w14:textId="77777777" w:rsidR="00A57BAC" w:rsidRDefault="00A57BAC" w:rsidP="00E45328">
      <w:pPr>
        <w:overflowPunct w:val="0"/>
        <w:textAlignment w:val="baseline"/>
        <w:rPr>
          <w:rFonts w:asciiTheme="minorEastAsia" w:eastAsiaTheme="minorEastAsia" w:hAnsiTheme="minorEastAsia" w:cs="ＭＳ 明朝"/>
          <w:color w:val="000000"/>
          <w:kern w:val="0"/>
          <w:sz w:val="24"/>
        </w:rPr>
      </w:pPr>
    </w:p>
    <w:p w14:paraId="5128862E" w14:textId="77777777"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　別　添</w:t>
      </w:r>
    </w:p>
    <w:p w14:paraId="1AB06B34" w14:textId="77777777"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p w14:paraId="7D0D7138" w14:textId="77777777" w:rsidR="002746BB" w:rsidRPr="00E45328" w:rsidRDefault="002746BB" w:rsidP="00CF5FC8">
      <w:pPr>
        <w:overflowPunct w:val="0"/>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ゴシック" w:hint="eastAsia"/>
          <w:b/>
          <w:bCs/>
          <w:color w:val="000000"/>
          <w:spacing w:val="4"/>
          <w:kern w:val="0"/>
          <w:sz w:val="40"/>
          <w:szCs w:val="40"/>
        </w:rPr>
        <w:t>保安教育・訓練実施記録表</w:t>
      </w:r>
    </w:p>
    <w:p w14:paraId="07BD6E8D" w14:textId="77777777" w:rsidR="002746BB" w:rsidRPr="00E45328" w:rsidRDefault="002746BB" w:rsidP="00E45328">
      <w:pPr>
        <w:overflowPunct w:val="0"/>
        <w:textAlignment w:val="baseline"/>
        <w:rPr>
          <w:rFonts w:asciiTheme="minorEastAsia" w:eastAsiaTheme="minorEastAsia" w:hAnsiTheme="minorEastAsia"/>
          <w:color w:val="000000"/>
          <w:spacing w:val="6"/>
          <w:kern w:val="0"/>
          <w:sz w:val="24"/>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6157"/>
      </w:tblGrid>
      <w:tr w:rsidR="002746BB" w:rsidRPr="00E45328" w14:paraId="16F22699" w14:textId="77777777" w:rsidTr="00CB3952">
        <w:tc>
          <w:tcPr>
            <w:tcW w:w="2513" w:type="dxa"/>
            <w:tcBorders>
              <w:top w:val="single" w:sz="4" w:space="0" w:color="000000"/>
              <w:left w:val="single" w:sz="4" w:space="0" w:color="000000"/>
              <w:bottom w:val="single" w:sz="4" w:space="0" w:color="000000"/>
              <w:right w:val="single" w:sz="4" w:space="0" w:color="000000"/>
            </w:tcBorders>
            <w:vAlign w:val="center"/>
          </w:tcPr>
          <w:p w14:paraId="0946DEC8" w14:textId="77777777" w:rsidR="002746BB" w:rsidRPr="00E45328" w:rsidRDefault="002746BB" w:rsidP="007456D9">
            <w:pPr>
              <w:suppressAutoHyphens/>
              <w:kinsoku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給　油　所　名</w:t>
            </w:r>
          </w:p>
        </w:tc>
        <w:tc>
          <w:tcPr>
            <w:tcW w:w="6157" w:type="dxa"/>
            <w:tcBorders>
              <w:top w:val="single" w:sz="4" w:space="0" w:color="000000"/>
              <w:left w:val="single" w:sz="4" w:space="0" w:color="000000"/>
              <w:bottom w:val="single" w:sz="4" w:space="0" w:color="000000"/>
              <w:right w:val="single" w:sz="4" w:space="0" w:color="000000"/>
            </w:tcBorders>
          </w:tcPr>
          <w:p w14:paraId="7EDD6409"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0E53B51E"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3C57FF83"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14:paraId="5A2965A4" w14:textId="77777777" w:rsidTr="00CB3952">
        <w:tc>
          <w:tcPr>
            <w:tcW w:w="2513" w:type="dxa"/>
            <w:tcBorders>
              <w:top w:val="single" w:sz="4" w:space="0" w:color="000000"/>
              <w:left w:val="single" w:sz="4" w:space="0" w:color="000000"/>
              <w:bottom w:val="single" w:sz="4" w:space="0" w:color="000000"/>
              <w:right w:val="single" w:sz="4" w:space="0" w:color="000000"/>
            </w:tcBorders>
            <w:vAlign w:val="center"/>
          </w:tcPr>
          <w:p w14:paraId="62BF8589" w14:textId="77777777"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実施日時</w:t>
            </w:r>
          </w:p>
        </w:tc>
        <w:tc>
          <w:tcPr>
            <w:tcW w:w="6157" w:type="dxa"/>
            <w:tcBorders>
              <w:top w:val="single" w:sz="4" w:space="0" w:color="000000"/>
              <w:left w:val="single" w:sz="4" w:space="0" w:color="000000"/>
              <w:bottom w:val="single" w:sz="4" w:space="0" w:color="000000"/>
              <w:right w:val="single" w:sz="4" w:space="0" w:color="000000"/>
            </w:tcBorders>
          </w:tcPr>
          <w:p w14:paraId="6872BD52"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14D5E9DA" w14:textId="77777777" w:rsidR="002746BB" w:rsidRPr="00E45328" w:rsidRDefault="002746BB" w:rsidP="007456D9">
            <w:pPr>
              <w:suppressAutoHyphens/>
              <w:kinsoku w:val="0"/>
              <w:wordWrap w:val="0"/>
              <w:overflowPunct w:val="0"/>
              <w:autoSpaceDE w:val="0"/>
              <w:autoSpaceDN w:val="0"/>
              <w:adjustRightInd w:val="0"/>
              <w:spacing w:line="324" w:lineRule="atLeast"/>
              <w:ind w:firstLineChars="300" w:firstLine="720"/>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 xml:space="preserve">　　年　　月　　日（　）</w:t>
            </w:r>
          </w:p>
          <w:p w14:paraId="6D791BB8"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 xml:space="preserve">　　　　　</w:t>
            </w:r>
            <w:r w:rsidRPr="00E45328">
              <w:rPr>
                <w:rFonts w:asciiTheme="minorEastAsia" w:eastAsiaTheme="minorEastAsia" w:hAnsiTheme="minorEastAsia"/>
                <w:color w:val="000000"/>
                <w:kern w:val="0"/>
                <w:sz w:val="24"/>
              </w:rPr>
              <w:t xml:space="preserve"> </w:t>
            </w:r>
            <w:r w:rsidRPr="00E45328">
              <w:rPr>
                <w:rFonts w:asciiTheme="minorEastAsia" w:eastAsiaTheme="minorEastAsia" w:hAnsiTheme="minorEastAsia" w:cs="ＭＳ 明朝" w:hint="eastAsia"/>
                <w:color w:val="000000"/>
                <w:kern w:val="0"/>
                <w:sz w:val="24"/>
              </w:rPr>
              <w:t>時　　分～　　時　　分</w:t>
            </w:r>
          </w:p>
        </w:tc>
      </w:tr>
      <w:tr w:rsidR="002746BB" w:rsidRPr="00E45328" w14:paraId="0559B936" w14:textId="77777777" w:rsidTr="00CB3952">
        <w:tc>
          <w:tcPr>
            <w:tcW w:w="2513" w:type="dxa"/>
            <w:tcBorders>
              <w:top w:val="single" w:sz="4" w:space="0" w:color="000000"/>
              <w:left w:val="single" w:sz="4" w:space="0" w:color="000000"/>
              <w:bottom w:val="single" w:sz="4" w:space="0" w:color="000000"/>
              <w:right w:val="single" w:sz="4" w:space="0" w:color="000000"/>
            </w:tcBorders>
            <w:vAlign w:val="center"/>
          </w:tcPr>
          <w:p w14:paraId="012D31E7" w14:textId="77777777"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実施場所</w:t>
            </w:r>
          </w:p>
        </w:tc>
        <w:tc>
          <w:tcPr>
            <w:tcW w:w="6157" w:type="dxa"/>
            <w:tcBorders>
              <w:top w:val="single" w:sz="4" w:space="0" w:color="000000"/>
              <w:left w:val="single" w:sz="4" w:space="0" w:color="000000"/>
              <w:bottom w:val="single" w:sz="4" w:space="0" w:color="000000"/>
              <w:right w:val="single" w:sz="4" w:space="0" w:color="000000"/>
            </w:tcBorders>
          </w:tcPr>
          <w:p w14:paraId="3DE01EEB"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5A0EF975"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0B84EBE0"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14:paraId="77B41A07" w14:textId="77777777" w:rsidTr="00CB3952">
        <w:tc>
          <w:tcPr>
            <w:tcW w:w="2513" w:type="dxa"/>
            <w:tcBorders>
              <w:top w:val="single" w:sz="4" w:space="0" w:color="000000"/>
              <w:left w:val="single" w:sz="4" w:space="0" w:color="000000"/>
              <w:bottom w:val="single" w:sz="4" w:space="0" w:color="000000"/>
              <w:right w:val="single" w:sz="4" w:space="0" w:color="000000"/>
            </w:tcBorders>
            <w:vAlign w:val="center"/>
          </w:tcPr>
          <w:p w14:paraId="5E22EF02" w14:textId="77777777"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教育訓練種別</w:t>
            </w:r>
          </w:p>
        </w:tc>
        <w:tc>
          <w:tcPr>
            <w:tcW w:w="6157" w:type="dxa"/>
            <w:tcBorders>
              <w:top w:val="single" w:sz="4" w:space="0" w:color="000000"/>
              <w:left w:val="single" w:sz="4" w:space="0" w:color="000000"/>
              <w:bottom w:val="single" w:sz="4" w:space="0" w:color="000000"/>
              <w:right w:val="single" w:sz="4" w:space="0" w:color="000000"/>
            </w:tcBorders>
          </w:tcPr>
          <w:p w14:paraId="7D3807E0"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699308A5"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48BF8DEA"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14:paraId="208428E7" w14:textId="77777777" w:rsidTr="00CB3952">
        <w:tc>
          <w:tcPr>
            <w:tcW w:w="2513" w:type="dxa"/>
            <w:tcBorders>
              <w:top w:val="single" w:sz="4" w:space="0" w:color="000000"/>
              <w:left w:val="single" w:sz="4" w:space="0" w:color="000000"/>
              <w:bottom w:val="single" w:sz="4" w:space="0" w:color="000000"/>
              <w:right w:val="single" w:sz="4" w:space="0" w:color="000000"/>
            </w:tcBorders>
            <w:vAlign w:val="center"/>
          </w:tcPr>
          <w:p w14:paraId="53577E72" w14:textId="77777777" w:rsidR="002746BB" w:rsidRPr="00E45328" w:rsidRDefault="007456D9"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内　</w:t>
            </w:r>
            <w:r w:rsidR="002746BB" w:rsidRPr="00E45328">
              <w:rPr>
                <w:rFonts w:asciiTheme="minorEastAsia" w:eastAsiaTheme="minorEastAsia" w:hAnsiTheme="minorEastAsia" w:cs="ＭＳ 明朝" w:hint="eastAsia"/>
                <w:color w:val="000000"/>
                <w:kern w:val="0"/>
                <w:sz w:val="24"/>
              </w:rPr>
              <w:t xml:space="preserve">　　容</w:t>
            </w:r>
          </w:p>
        </w:tc>
        <w:tc>
          <w:tcPr>
            <w:tcW w:w="6157" w:type="dxa"/>
            <w:tcBorders>
              <w:top w:val="single" w:sz="4" w:space="0" w:color="000000"/>
              <w:left w:val="single" w:sz="4" w:space="0" w:color="000000"/>
              <w:bottom w:val="single" w:sz="4" w:space="0" w:color="000000"/>
              <w:right w:val="single" w:sz="4" w:space="0" w:color="000000"/>
            </w:tcBorders>
          </w:tcPr>
          <w:p w14:paraId="5E9AB7A6"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70844C25"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1E6A166A"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66EA946E"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504D3B71"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3DEE4514"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78DCE0BC"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4CA68FA5"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2CE196D1"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65639CA7"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397D8C82"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14:paraId="62CC40CF" w14:textId="77777777" w:rsidTr="00CB3952">
        <w:tc>
          <w:tcPr>
            <w:tcW w:w="2513" w:type="dxa"/>
            <w:tcBorders>
              <w:top w:val="single" w:sz="4" w:space="0" w:color="000000"/>
              <w:left w:val="single" w:sz="4" w:space="0" w:color="000000"/>
              <w:bottom w:val="single" w:sz="4" w:space="0" w:color="000000"/>
              <w:right w:val="single" w:sz="4" w:space="0" w:color="000000"/>
            </w:tcBorders>
            <w:vAlign w:val="center"/>
          </w:tcPr>
          <w:p w14:paraId="0921D8F3" w14:textId="77777777"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教育訓練責任者</w:t>
            </w:r>
          </w:p>
        </w:tc>
        <w:tc>
          <w:tcPr>
            <w:tcW w:w="6157" w:type="dxa"/>
            <w:tcBorders>
              <w:top w:val="single" w:sz="4" w:space="0" w:color="000000"/>
              <w:left w:val="single" w:sz="4" w:space="0" w:color="000000"/>
              <w:bottom w:val="single" w:sz="4" w:space="0" w:color="000000"/>
              <w:right w:val="single" w:sz="4" w:space="0" w:color="000000"/>
            </w:tcBorders>
          </w:tcPr>
          <w:p w14:paraId="728C8A23"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149C52D5"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4C22816E"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14:paraId="0850EBD9" w14:textId="77777777" w:rsidTr="00CB3952">
        <w:tc>
          <w:tcPr>
            <w:tcW w:w="2513" w:type="dxa"/>
            <w:tcBorders>
              <w:top w:val="single" w:sz="4" w:space="0" w:color="000000"/>
              <w:left w:val="single" w:sz="4" w:space="0" w:color="000000"/>
              <w:bottom w:val="single" w:sz="4" w:space="0" w:color="000000"/>
              <w:right w:val="single" w:sz="4" w:space="0" w:color="000000"/>
            </w:tcBorders>
            <w:vAlign w:val="center"/>
          </w:tcPr>
          <w:p w14:paraId="50DF3BF6" w14:textId="77777777" w:rsidR="002746BB" w:rsidRPr="00E45328" w:rsidRDefault="002746BB"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sidRPr="00E45328">
              <w:rPr>
                <w:rFonts w:asciiTheme="minorEastAsia" w:eastAsiaTheme="minorEastAsia" w:hAnsiTheme="minorEastAsia" w:cs="ＭＳ 明朝" w:hint="eastAsia"/>
                <w:color w:val="000000"/>
                <w:kern w:val="0"/>
                <w:sz w:val="24"/>
              </w:rPr>
              <w:t>参加者名</w:t>
            </w:r>
          </w:p>
        </w:tc>
        <w:tc>
          <w:tcPr>
            <w:tcW w:w="6157" w:type="dxa"/>
            <w:tcBorders>
              <w:top w:val="single" w:sz="4" w:space="0" w:color="000000"/>
              <w:left w:val="single" w:sz="4" w:space="0" w:color="000000"/>
              <w:bottom w:val="single" w:sz="4" w:space="0" w:color="000000"/>
              <w:right w:val="single" w:sz="4" w:space="0" w:color="000000"/>
            </w:tcBorders>
          </w:tcPr>
          <w:p w14:paraId="1F0C2263"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2F8FF786"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41179510"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40BE684B"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63B3EB26"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r w:rsidR="002746BB" w:rsidRPr="00E45328" w14:paraId="64208A42" w14:textId="77777777" w:rsidTr="00CB3952">
        <w:tc>
          <w:tcPr>
            <w:tcW w:w="2513" w:type="dxa"/>
            <w:tcBorders>
              <w:top w:val="single" w:sz="4" w:space="0" w:color="000000"/>
              <w:left w:val="single" w:sz="4" w:space="0" w:color="000000"/>
              <w:bottom w:val="single" w:sz="4" w:space="0" w:color="000000"/>
              <w:right w:val="single" w:sz="4" w:space="0" w:color="000000"/>
            </w:tcBorders>
            <w:vAlign w:val="center"/>
          </w:tcPr>
          <w:p w14:paraId="23748B8C" w14:textId="77777777" w:rsidR="002746BB" w:rsidRPr="00E45328" w:rsidRDefault="007456D9" w:rsidP="007456D9">
            <w:pPr>
              <w:suppressAutoHyphens/>
              <w:kinsoku w:val="0"/>
              <w:wordWrap w:val="0"/>
              <w:overflowPunct w:val="0"/>
              <w:autoSpaceDE w:val="0"/>
              <w:autoSpaceDN w:val="0"/>
              <w:adjustRightInd w:val="0"/>
              <w:spacing w:line="324" w:lineRule="atLeast"/>
              <w:jc w:val="center"/>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 xml:space="preserve">備　</w:t>
            </w:r>
            <w:r w:rsidR="002746BB" w:rsidRPr="00E45328">
              <w:rPr>
                <w:rFonts w:asciiTheme="minorEastAsia" w:eastAsiaTheme="minorEastAsia" w:hAnsiTheme="minorEastAsia" w:cs="ＭＳ 明朝" w:hint="eastAsia"/>
                <w:color w:val="000000"/>
                <w:kern w:val="0"/>
                <w:sz w:val="24"/>
              </w:rPr>
              <w:t xml:space="preserve">　　考</w:t>
            </w:r>
          </w:p>
        </w:tc>
        <w:tc>
          <w:tcPr>
            <w:tcW w:w="6157" w:type="dxa"/>
            <w:tcBorders>
              <w:top w:val="single" w:sz="4" w:space="0" w:color="000000"/>
              <w:left w:val="single" w:sz="4" w:space="0" w:color="000000"/>
              <w:bottom w:val="single" w:sz="4" w:space="0" w:color="000000"/>
              <w:right w:val="single" w:sz="4" w:space="0" w:color="000000"/>
            </w:tcBorders>
          </w:tcPr>
          <w:p w14:paraId="491A37AD"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0DD6BC12"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p w14:paraId="01F9B850" w14:textId="77777777" w:rsidR="002746BB" w:rsidRPr="00E45328" w:rsidRDefault="002746BB" w:rsidP="00E45328">
            <w:pPr>
              <w:suppressAutoHyphens/>
              <w:kinsoku w:val="0"/>
              <w:wordWrap w:val="0"/>
              <w:overflowPunct w:val="0"/>
              <w:autoSpaceDE w:val="0"/>
              <w:autoSpaceDN w:val="0"/>
              <w:adjustRightInd w:val="0"/>
              <w:spacing w:line="324" w:lineRule="atLeast"/>
              <w:textAlignment w:val="baseline"/>
              <w:rPr>
                <w:rFonts w:asciiTheme="minorEastAsia" w:eastAsiaTheme="minorEastAsia" w:hAnsiTheme="minorEastAsia"/>
                <w:color w:val="000000"/>
                <w:spacing w:val="6"/>
                <w:kern w:val="0"/>
                <w:sz w:val="24"/>
              </w:rPr>
            </w:pPr>
          </w:p>
        </w:tc>
      </w:tr>
    </w:tbl>
    <w:p w14:paraId="4F6504D5" w14:textId="77777777" w:rsidR="007456D9" w:rsidRDefault="007456D9" w:rsidP="00E45328">
      <w:pPr>
        <w:rPr>
          <w:rFonts w:asciiTheme="minorEastAsia" w:eastAsiaTheme="minorEastAsia" w:hAnsiTheme="minorEastAsia"/>
          <w:sz w:val="24"/>
        </w:rPr>
      </w:pPr>
    </w:p>
    <w:p w14:paraId="71773DB6" w14:textId="77777777" w:rsidR="007456D9" w:rsidRDefault="007456D9" w:rsidP="00E45328">
      <w:pPr>
        <w:rPr>
          <w:rFonts w:asciiTheme="minorEastAsia" w:eastAsiaTheme="minorEastAsia" w:hAnsiTheme="minorEastAsia"/>
          <w:sz w:val="24"/>
        </w:rPr>
      </w:pPr>
    </w:p>
    <w:p w14:paraId="06876343" w14:textId="77777777" w:rsidR="007456D9" w:rsidRDefault="007456D9" w:rsidP="00E45328">
      <w:pPr>
        <w:rPr>
          <w:rFonts w:asciiTheme="minorEastAsia" w:eastAsiaTheme="minorEastAsia" w:hAnsiTheme="minorEastAsia"/>
          <w:sz w:val="24"/>
        </w:rPr>
      </w:pPr>
    </w:p>
    <w:p w14:paraId="12F7A36F" w14:textId="77777777" w:rsidR="009D1D86" w:rsidRPr="00E45328" w:rsidRDefault="007E7790" w:rsidP="00395F74">
      <w:pPr>
        <w:jc w:val="left"/>
        <w:rPr>
          <w:rFonts w:asciiTheme="minorEastAsia" w:eastAsiaTheme="minorEastAsia" w:hAnsiTheme="minorEastAsia"/>
          <w:sz w:val="24"/>
        </w:rPr>
      </w:pPr>
      <w:r w:rsidRPr="00E45328">
        <w:rPr>
          <w:rFonts w:asciiTheme="minorEastAsia" w:eastAsiaTheme="minorEastAsia" w:hAnsiTheme="minorEastAsia" w:hint="eastAsia"/>
          <w:sz w:val="24"/>
        </w:rPr>
        <w:t>別表</w:t>
      </w:r>
    </w:p>
    <w:p w14:paraId="4145A59A" w14:textId="77777777" w:rsidR="007E7790" w:rsidRPr="00E45328" w:rsidRDefault="007E7790" w:rsidP="00E45328">
      <w:pPr>
        <w:rPr>
          <w:rFonts w:asciiTheme="minorEastAsia" w:eastAsiaTheme="minorEastAsia" w:hAnsiTheme="minorEastAsia"/>
          <w:sz w:val="24"/>
        </w:rPr>
      </w:pPr>
    </w:p>
    <w:p w14:paraId="27EEDB57" w14:textId="77777777" w:rsidR="007E7790" w:rsidRPr="00E45328" w:rsidRDefault="00B635E4" w:rsidP="00CF5FC8">
      <w:pPr>
        <w:jc w:val="center"/>
        <w:rPr>
          <w:rFonts w:asciiTheme="minorEastAsia" w:eastAsiaTheme="minorEastAsia" w:hAnsiTheme="minorEastAsia"/>
          <w:sz w:val="24"/>
        </w:rPr>
      </w:pPr>
      <w:r>
        <w:rPr>
          <w:rFonts w:asciiTheme="minorEastAsia" w:eastAsiaTheme="minorEastAsia" w:hAnsiTheme="minorEastAsia" w:hint="eastAsia"/>
          <w:sz w:val="24"/>
          <w:u w:val="single"/>
        </w:rPr>
        <w:t xml:space="preserve">　　　　　　　　　　　</w:t>
      </w:r>
      <w:r w:rsidR="007E7790" w:rsidRPr="00E45328">
        <w:rPr>
          <w:rFonts w:asciiTheme="minorEastAsia" w:eastAsiaTheme="minorEastAsia" w:hAnsiTheme="minorEastAsia" w:hint="eastAsia"/>
          <w:sz w:val="24"/>
        </w:rPr>
        <w:t>給油取扱所</w:t>
      </w:r>
    </w:p>
    <w:p w14:paraId="11615CA5" w14:textId="77777777" w:rsidR="007A4243" w:rsidRDefault="007A4243" w:rsidP="00CF5FC8">
      <w:pPr>
        <w:jc w:val="center"/>
        <w:rPr>
          <w:rFonts w:asciiTheme="minorEastAsia" w:eastAsiaTheme="minorEastAsia" w:hAnsiTheme="minorEastAsia"/>
          <w:sz w:val="24"/>
        </w:rPr>
      </w:pPr>
    </w:p>
    <w:p w14:paraId="5F2BD6B8" w14:textId="77777777" w:rsidR="007A4243" w:rsidRDefault="007A4243" w:rsidP="00CF5FC8">
      <w:pPr>
        <w:jc w:val="center"/>
        <w:rPr>
          <w:rFonts w:asciiTheme="minorEastAsia" w:eastAsiaTheme="minorEastAsia" w:hAnsiTheme="minorEastAsia"/>
          <w:sz w:val="24"/>
        </w:rPr>
      </w:pPr>
    </w:p>
    <w:p w14:paraId="2FD93433" w14:textId="77777777" w:rsidR="007E7790" w:rsidRPr="00E45328" w:rsidRDefault="007E7790" w:rsidP="00CF5FC8">
      <w:pPr>
        <w:jc w:val="center"/>
        <w:rPr>
          <w:rFonts w:asciiTheme="minorEastAsia" w:eastAsiaTheme="minorEastAsia" w:hAnsiTheme="minorEastAsia"/>
          <w:sz w:val="24"/>
        </w:rPr>
      </w:pPr>
      <w:r w:rsidRPr="00E45328">
        <w:rPr>
          <w:rFonts w:asciiTheme="minorEastAsia" w:eastAsiaTheme="minorEastAsia" w:hAnsiTheme="minorEastAsia" w:hint="eastAsia"/>
          <w:sz w:val="24"/>
        </w:rPr>
        <w:t>自衛消防隊組織図</w:t>
      </w:r>
    </w:p>
    <w:p w14:paraId="3AB45CD3" w14:textId="77777777" w:rsidR="007E7790" w:rsidRPr="00E45328" w:rsidRDefault="007E7790" w:rsidP="00E45328">
      <w:pPr>
        <w:rPr>
          <w:rFonts w:asciiTheme="minorEastAsia" w:eastAsiaTheme="minorEastAsia" w:hAnsiTheme="minorEastAsia"/>
          <w:sz w:val="24"/>
        </w:rPr>
      </w:pPr>
    </w:p>
    <w:p w14:paraId="3459CB64" w14:textId="77777777" w:rsidR="007E7790" w:rsidRPr="00E45328" w:rsidRDefault="007E7790" w:rsidP="00E45328">
      <w:pPr>
        <w:rPr>
          <w:rFonts w:asciiTheme="minorEastAsia" w:eastAsiaTheme="minorEastAsia" w:hAnsiTheme="minorEastAsia"/>
          <w:sz w:val="24"/>
        </w:rPr>
      </w:pPr>
    </w:p>
    <w:p w14:paraId="73DC92C4" w14:textId="77777777" w:rsidR="007E7790" w:rsidRPr="00E45328" w:rsidRDefault="002B0F4A" w:rsidP="00E45328">
      <w:pPr>
        <w:rPr>
          <w:rFonts w:asciiTheme="minorEastAsia" w:eastAsiaTheme="minorEastAsia" w:hAnsiTheme="minorEastAsia"/>
          <w:sz w:val="24"/>
        </w:rPr>
      </w:pPr>
      <w:r w:rsidRPr="00E45328">
        <w:rPr>
          <w:rFonts w:asciiTheme="minorEastAsia" w:eastAsiaTheme="minorEastAsia" w:hAnsiTheme="minorEastAsia" w:hint="eastAsia"/>
          <w:noProof/>
          <w:sz w:val="24"/>
        </w:rPr>
        <mc:AlternateContent>
          <mc:Choice Requires="wps">
            <w:drawing>
              <wp:anchor distT="0" distB="0" distL="114300" distR="114300" simplePos="0" relativeHeight="251662336" behindDoc="0" locked="0" layoutInCell="1" allowOverlap="1" wp14:anchorId="61F29C1F" wp14:editId="335C4314">
                <wp:simplePos x="0" y="0"/>
                <wp:positionH relativeFrom="column">
                  <wp:posOffset>-342900</wp:posOffset>
                </wp:positionH>
                <wp:positionV relativeFrom="paragraph">
                  <wp:posOffset>101600</wp:posOffset>
                </wp:positionV>
                <wp:extent cx="114300" cy="1625600"/>
                <wp:effectExtent l="9525" t="6350" r="9525" b="63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25600"/>
                        </a:xfrm>
                        <a:prstGeom prst="leftBracket">
                          <a:avLst>
                            <a:gd name="adj" fmla="val 1185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DAA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27pt;margin-top:8pt;width:9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">
                <v:textbox inset="5.85pt,.7pt,5.85pt,.7pt"/>
              </v:shape>
            </w:pict>
          </mc:Fallback>
        </mc:AlternateContent>
      </w:r>
      <w:r w:rsidRPr="00E45328">
        <w:rPr>
          <w:rFonts w:asciiTheme="minorEastAsia" w:eastAsiaTheme="minorEastAsia" w:hAnsiTheme="minorEastAsia" w:hint="eastAsia"/>
          <w:noProof/>
          <w:sz w:val="24"/>
        </w:rPr>
        <mc:AlternateContent>
          <mc:Choice Requires="wps">
            <w:drawing>
              <wp:anchor distT="0" distB="0" distL="114300" distR="114300" simplePos="0" relativeHeight="251657216" behindDoc="0" locked="0" layoutInCell="1" allowOverlap="1" wp14:anchorId="75862CBB" wp14:editId="376EF34D">
                <wp:simplePos x="0" y="0"/>
                <wp:positionH relativeFrom="column">
                  <wp:posOffset>3086100</wp:posOffset>
                </wp:positionH>
                <wp:positionV relativeFrom="paragraph">
                  <wp:posOffset>101600</wp:posOffset>
                </wp:positionV>
                <wp:extent cx="2171700" cy="609600"/>
                <wp:effectExtent l="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191A7" w14:textId="77777777" w:rsidR="00B635E4" w:rsidRDefault="00B635E4">
                            <w:r>
                              <w:rPr>
                                <w:rFonts w:hint="eastAsia"/>
                                <w:sz w:val="24"/>
                              </w:rPr>
                              <w:t>災害活動全般の指揮及び災害の拡大防止に関すること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43pt;margin-top:8pt;width:171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" filled="f" stroked="f">
                <v:textbox inset="5.85pt,.7pt,5.85pt,.7pt">
                  <w:txbxContent>
                    <w:p w:rsidR="00B635E4" w:rsidRDefault="00B635E4">
                      <w:r>
                        <w:rPr>
                          <w:rFonts w:hint="eastAsia"/>
                          <w:sz w:val="24"/>
                        </w:rPr>
                        <w:t>災害活動全般の指揮及び災害の拡大防止に関すること</w:t>
                      </w:r>
                    </w:p>
                  </w:txbxContent>
                </v:textbox>
              </v:shape>
            </w:pict>
          </mc:Fallback>
        </mc:AlternateContent>
      </w:r>
      <w:r w:rsidR="007E7790" w:rsidRPr="00E45328">
        <w:rPr>
          <w:rFonts w:asciiTheme="minorEastAsia" w:eastAsiaTheme="minorEastAsia" w:hAnsiTheme="minorEastAsia" w:hint="eastAsia"/>
          <w:sz w:val="24"/>
        </w:rPr>
        <w:t>自衛消防隊長</w:t>
      </w:r>
      <w:r w:rsidR="000F3632" w:rsidRPr="00E45328">
        <w:rPr>
          <w:rFonts w:asciiTheme="minorEastAsia" w:eastAsiaTheme="minorEastAsia" w:hAnsiTheme="minorEastAsia" w:hint="eastAsia"/>
          <w:sz w:val="24"/>
        </w:rPr>
        <w:tab/>
      </w:r>
      <w:r w:rsidR="000F3632" w:rsidRPr="00E45328">
        <w:rPr>
          <w:rFonts w:asciiTheme="minorEastAsia" w:eastAsiaTheme="minorEastAsia" w:hAnsiTheme="minorEastAsia" w:hint="eastAsia"/>
          <w:sz w:val="24"/>
        </w:rPr>
        <w:tab/>
      </w:r>
      <w:r w:rsidR="000F3632" w:rsidRPr="00E45328">
        <w:rPr>
          <w:rFonts w:asciiTheme="minorEastAsia" w:eastAsiaTheme="minorEastAsia" w:hAnsiTheme="minorEastAsia" w:hint="eastAsia"/>
          <w:sz w:val="24"/>
        </w:rPr>
        <w:tab/>
      </w:r>
      <w:r w:rsidR="000F3632" w:rsidRPr="00E45328">
        <w:rPr>
          <w:rFonts w:asciiTheme="minorEastAsia" w:eastAsiaTheme="minorEastAsia" w:hAnsiTheme="minorEastAsia" w:hint="eastAsia"/>
          <w:sz w:val="24"/>
        </w:rPr>
        <w:tab/>
      </w:r>
    </w:p>
    <w:p w14:paraId="6FF7686E" w14:textId="77777777" w:rsidR="007E7790" w:rsidRPr="00E45328" w:rsidRDefault="007E7790" w:rsidP="00E45328">
      <w:pPr>
        <w:rPr>
          <w:rFonts w:asciiTheme="minorEastAsia" w:eastAsiaTheme="minorEastAsia" w:hAnsiTheme="minorEastAsia"/>
          <w:sz w:val="24"/>
        </w:rPr>
      </w:pPr>
      <w:r w:rsidRPr="00E45328">
        <w:rPr>
          <w:rFonts w:asciiTheme="minorEastAsia" w:eastAsiaTheme="minorEastAsia" w:hAnsiTheme="minorEastAsia" w:hint="eastAsia"/>
          <w:sz w:val="24"/>
        </w:rPr>
        <w:t>（　　　　　）</w:t>
      </w:r>
    </w:p>
    <w:p w14:paraId="016E2E4A" w14:textId="77777777" w:rsidR="007E7790" w:rsidRPr="00E45328" w:rsidRDefault="007E7790" w:rsidP="00E45328">
      <w:pPr>
        <w:rPr>
          <w:rFonts w:asciiTheme="minorEastAsia" w:eastAsiaTheme="minorEastAsia" w:hAnsiTheme="minorEastAsia"/>
          <w:sz w:val="24"/>
        </w:rPr>
      </w:pPr>
    </w:p>
    <w:p w14:paraId="7AF276C4" w14:textId="77777777" w:rsidR="007E7790" w:rsidRPr="00E45328" w:rsidRDefault="007E7790" w:rsidP="00E45328">
      <w:pPr>
        <w:rPr>
          <w:rFonts w:asciiTheme="minorEastAsia" w:eastAsiaTheme="minorEastAsia" w:hAnsiTheme="minorEastAsia"/>
          <w:sz w:val="24"/>
        </w:rPr>
      </w:pPr>
    </w:p>
    <w:p w14:paraId="42C32BA6" w14:textId="77777777" w:rsidR="007E7790" w:rsidRPr="00E45328" w:rsidRDefault="002B0F4A" w:rsidP="00E45328">
      <w:pPr>
        <w:rPr>
          <w:rFonts w:asciiTheme="minorEastAsia" w:eastAsiaTheme="minorEastAsia" w:hAnsiTheme="minorEastAsia"/>
          <w:sz w:val="24"/>
        </w:rPr>
      </w:pPr>
      <w:r w:rsidRPr="00E45328">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14:anchorId="3678A412" wp14:editId="4D3B0AE0">
                <wp:simplePos x="0" y="0"/>
                <wp:positionH relativeFrom="column">
                  <wp:posOffset>-228600</wp:posOffset>
                </wp:positionH>
                <wp:positionV relativeFrom="paragraph">
                  <wp:posOffset>101600</wp:posOffset>
                </wp:positionV>
                <wp:extent cx="114300" cy="1625600"/>
                <wp:effectExtent l="9525" t="6350" r="9525" b="63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25600"/>
                        </a:xfrm>
                        <a:prstGeom prst="leftBracket">
                          <a:avLst>
                            <a:gd name="adj" fmla="val 1185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9B13B" id="AutoShape 17" o:spid="_x0000_s1026" type="#_x0000_t85" style="position:absolute;left:0;text-align:left;margin-left:-18pt;margin-top:8pt;width:9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">
                <v:textbox inset="5.85pt,.7pt,5.85pt,.7pt"/>
              </v:shape>
            </w:pict>
          </mc:Fallback>
        </mc:AlternateContent>
      </w:r>
      <w:r w:rsidRPr="00E45328">
        <w:rPr>
          <w:rFonts w:asciiTheme="minorEastAsia" w:eastAsiaTheme="minorEastAsia" w:hAnsiTheme="minorEastAsia" w:hint="eastAsia"/>
          <w:noProof/>
          <w:sz w:val="24"/>
        </w:rPr>
        <mc:AlternateContent>
          <mc:Choice Requires="wps">
            <w:drawing>
              <wp:anchor distT="0" distB="0" distL="114300" distR="114300" simplePos="0" relativeHeight="251658240" behindDoc="0" locked="0" layoutInCell="1" allowOverlap="1" wp14:anchorId="6D1D0006" wp14:editId="0C96DF6B">
                <wp:simplePos x="0" y="0"/>
                <wp:positionH relativeFrom="column">
                  <wp:posOffset>3086100</wp:posOffset>
                </wp:positionH>
                <wp:positionV relativeFrom="paragraph">
                  <wp:posOffset>0</wp:posOffset>
                </wp:positionV>
                <wp:extent cx="2171700" cy="609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D7653" w14:textId="77777777" w:rsidR="00B635E4" w:rsidRDefault="00B635E4" w:rsidP="004A235D">
                            <w:r>
                              <w:rPr>
                                <w:rFonts w:hint="eastAsia"/>
                                <w:sz w:val="24"/>
                              </w:rPr>
                              <w:t>消防機関への通報、所内、所外関係者への連絡、消防隊の誘導、情報提供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3pt;margin-top:0;width:171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dZ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" filled="f" stroked="f">
                <v:textbox inset="5.85pt,.7pt,5.85pt,.7pt">
                  <w:txbxContent>
                    <w:p w:rsidR="00B635E4" w:rsidRDefault="00B635E4" w:rsidP="004A235D">
                      <w:r>
                        <w:rPr>
                          <w:rFonts w:hint="eastAsia"/>
                          <w:sz w:val="24"/>
                        </w:rPr>
                        <w:t>消防機関への通報、所内、所外関係者への連絡、消防隊の誘導、情報提供</w:t>
                      </w:r>
                    </w:p>
                  </w:txbxContent>
                </v:textbox>
              </v:shape>
            </w:pict>
          </mc:Fallback>
        </mc:AlternateContent>
      </w:r>
      <w:r w:rsidR="007E7790" w:rsidRPr="00E45328">
        <w:rPr>
          <w:rFonts w:asciiTheme="minorEastAsia" w:eastAsiaTheme="minorEastAsia" w:hAnsiTheme="minorEastAsia" w:hint="eastAsia"/>
          <w:sz w:val="24"/>
        </w:rPr>
        <w:t>通報・連絡班</w:t>
      </w:r>
    </w:p>
    <w:p w14:paraId="546E5AA4" w14:textId="77777777" w:rsidR="007E7790" w:rsidRPr="00E45328" w:rsidRDefault="007E7790" w:rsidP="00E45328">
      <w:pPr>
        <w:rPr>
          <w:rFonts w:asciiTheme="minorEastAsia" w:eastAsiaTheme="minorEastAsia" w:hAnsiTheme="minorEastAsia"/>
          <w:sz w:val="24"/>
        </w:rPr>
      </w:pPr>
      <w:r w:rsidRPr="00E45328">
        <w:rPr>
          <w:rFonts w:asciiTheme="minorEastAsia" w:eastAsiaTheme="minorEastAsia" w:hAnsiTheme="minorEastAsia" w:hint="eastAsia"/>
          <w:sz w:val="24"/>
        </w:rPr>
        <w:t>（　　　　　）</w:t>
      </w:r>
    </w:p>
    <w:p w14:paraId="28982F87" w14:textId="77777777" w:rsidR="007E7790" w:rsidRPr="00E45328" w:rsidRDefault="007E7790" w:rsidP="00E45328">
      <w:pPr>
        <w:rPr>
          <w:rFonts w:asciiTheme="minorEastAsia" w:eastAsiaTheme="minorEastAsia" w:hAnsiTheme="minorEastAsia"/>
          <w:sz w:val="24"/>
        </w:rPr>
      </w:pPr>
    </w:p>
    <w:p w14:paraId="716421BC" w14:textId="77777777" w:rsidR="007E7790" w:rsidRPr="00E45328" w:rsidRDefault="007E7790" w:rsidP="00E45328">
      <w:pPr>
        <w:rPr>
          <w:rFonts w:asciiTheme="minorEastAsia" w:eastAsiaTheme="minorEastAsia" w:hAnsiTheme="minorEastAsia"/>
          <w:sz w:val="24"/>
        </w:rPr>
      </w:pPr>
    </w:p>
    <w:p w14:paraId="296F2561" w14:textId="77777777" w:rsidR="007E7790" w:rsidRPr="00E45328" w:rsidRDefault="002B0F4A" w:rsidP="00E45328">
      <w:pPr>
        <w:rPr>
          <w:rFonts w:asciiTheme="minorEastAsia" w:eastAsiaTheme="minorEastAsia" w:hAnsiTheme="minorEastAsia"/>
          <w:sz w:val="24"/>
        </w:rPr>
      </w:pPr>
      <w:r w:rsidRPr="00E45328">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1305BB74" wp14:editId="5DF511BA">
                <wp:simplePos x="0" y="0"/>
                <wp:positionH relativeFrom="column">
                  <wp:posOffset>3086100</wp:posOffset>
                </wp:positionH>
                <wp:positionV relativeFrom="paragraph">
                  <wp:posOffset>0</wp:posOffset>
                </wp:positionV>
                <wp:extent cx="2171700" cy="609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C564" w14:textId="77777777" w:rsidR="00B635E4" w:rsidRDefault="00B635E4" w:rsidP="004A235D">
                            <w:r>
                              <w:rPr>
                                <w:rFonts w:hint="eastAsia"/>
                                <w:sz w:val="24"/>
                              </w:rPr>
                              <w:t>顧客を敷地外の安全な場所に避難、誘導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43pt;margin-top:0;width:17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LVtwIAAL8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" filled="f" stroked="f">
                <v:textbox inset="5.85pt,.7pt,5.85pt,.7pt">
                  <w:txbxContent>
                    <w:p w:rsidR="00B635E4" w:rsidRDefault="00B635E4" w:rsidP="004A235D">
                      <w:r>
                        <w:rPr>
                          <w:rFonts w:hint="eastAsia"/>
                          <w:sz w:val="24"/>
                        </w:rPr>
                        <w:t>顧客を敷地外の安全な場所に避難、誘導</w:t>
                      </w:r>
                    </w:p>
                  </w:txbxContent>
                </v:textbox>
              </v:shape>
            </w:pict>
          </mc:Fallback>
        </mc:AlternateContent>
      </w:r>
      <w:r w:rsidR="007E7790" w:rsidRPr="00E45328">
        <w:rPr>
          <w:rFonts w:asciiTheme="minorEastAsia" w:eastAsiaTheme="minorEastAsia" w:hAnsiTheme="minorEastAsia" w:hint="eastAsia"/>
          <w:sz w:val="24"/>
        </w:rPr>
        <w:t>避難・誘導班</w:t>
      </w:r>
    </w:p>
    <w:p w14:paraId="27F9CC49" w14:textId="77777777" w:rsidR="007E7790" w:rsidRPr="00E45328" w:rsidRDefault="007E7790" w:rsidP="00E45328">
      <w:pPr>
        <w:rPr>
          <w:rFonts w:asciiTheme="minorEastAsia" w:eastAsiaTheme="minorEastAsia" w:hAnsiTheme="minorEastAsia"/>
          <w:sz w:val="24"/>
        </w:rPr>
      </w:pPr>
      <w:r w:rsidRPr="00E45328">
        <w:rPr>
          <w:rFonts w:asciiTheme="minorEastAsia" w:eastAsiaTheme="minorEastAsia" w:hAnsiTheme="minorEastAsia" w:hint="eastAsia"/>
          <w:sz w:val="24"/>
        </w:rPr>
        <w:t>（　　　　　）</w:t>
      </w:r>
    </w:p>
    <w:p w14:paraId="351EE263" w14:textId="77777777" w:rsidR="007E7790" w:rsidRPr="00E45328" w:rsidRDefault="007E7790" w:rsidP="00E45328">
      <w:pPr>
        <w:rPr>
          <w:rFonts w:asciiTheme="minorEastAsia" w:eastAsiaTheme="minorEastAsia" w:hAnsiTheme="minorEastAsia"/>
          <w:sz w:val="24"/>
        </w:rPr>
      </w:pPr>
    </w:p>
    <w:p w14:paraId="7CDFCFF2" w14:textId="77777777" w:rsidR="007E7790" w:rsidRPr="00E45328" w:rsidRDefault="007E7790" w:rsidP="00E45328">
      <w:pPr>
        <w:rPr>
          <w:rFonts w:asciiTheme="minorEastAsia" w:eastAsiaTheme="minorEastAsia" w:hAnsiTheme="minorEastAsia"/>
          <w:sz w:val="24"/>
        </w:rPr>
      </w:pPr>
    </w:p>
    <w:p w14:paraId="31396AE7" w14:textId="77777777" w:rsidR="007E7790" w:rsidRPr="00E45328" w:rsidRDefault="002B0F4A" w:rsidP="00E45328">
      <w:pPr>
        <w:rPr>
          <w:rFonts w:asciiTheme="minorEastAsia" w:eastAsiaTheme="minorEastAsia" w:hAnsiTheme="minorEastAsia"/>
          <w:sz w:val="24"/>
        </w:rPr>
      </w:pPr>
      <w:r w:rsidRPr="00E45328">
        <w:rPr>
          <w:rFonts w:asciiTheme="minorEastAsia" w:eastAsiaTheme="minorEastAsia" w:hAnsiTheme="minorEastAsia" w:hint="eastAsia"/>
          <w:noProof/>
          <w:sz w:val="24"/>
        </w:rPr>
        <mc:AlternateContent>
          <mc:Choice Requires="wps">
            <w:drawing>
              <wp:anchor distT="0" distB="0" distL="114300" distR="114300" simplePos="0" relativeHeight="251660288" behindDoc="0" locked="0" layoutInCell="1" allowOverlap="1" wp14:anchorId="1DB5FC71" wp14:editId="69A235CB">
                <wp:simplePos x="0" y="0"/>
                <wp:positionH relativeFrom="column">
                  <wp:posOffset>3086100</wp:posOffset>
                </wp:positionH>
                <wp:positionV relativeFrom="paragraph">
                  <wp:posOffset>0</wp:posOffset>
                </wp:positionV>
                <wp:extent cx="2171700" cy="609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71D1D" w14:textId="77777777" w:rsidR="00B635E4" w:rsidRDefault="00B635E4" w:rsidP="004A235D">
                            <w:r>
                              <w:rPr>
                                <w:rFonts w:hint="eastAsia"/>
                                <w:sz w:val="24"/>
                              </w:rPr>
                              <w:t>初期消火、流出油防止措置等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43pt;margin-top:0;width:17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Z5tw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" filled="f" stroked="f">
                <v:textbox inset="5.85pt,.7pt,5.85pt,.7pt">
                  <w:txbxContent>
                    <w:p w:rsidR="00B635E4" w:rsidRDefault="00B635E4" w:rsidP="004A235D">
                      <w:r>
                        <w:rPr>
                          <w:rFonts w:hint="eastAsia"/>
                          <w:sz w:val="24"/>
                        </w:rPr>
                        <w:t>初期消火、流出油防止措置等</w:t>
                      </w:r>
                    </w:p>
                  </w:txbxContent>
                </v:textbox>
              </v:shape>
            </w:pict>
          </mc:Fallback>
        </mc:AlternateContent>
      </w:r>
      <w:r w:rsidR="007E7790" w:rsidRPr="00E45328">
        <w:rPr>
          <w:rFonts w:asciiTheme="minorEastAsia" w:eastAsiaTheme="minorEastAsia" w:hAnsiTheme="minorEastAsia" w:hint="eastAsia"/>
          <w:sz w:val="24"/>
        </w:rPr>
        <w:t>消火応急措置班</w:t>
      </w:r>
    </w:p>
    <w:p w14:paraId="02C700A8" w14:textId="77777777" w:rsidR="007E7790" w:rsidRPr="00E45328" w:rsidRDefault="007E7790" w:rsidP="00E45328">
      <w:pPr>
        <w:rPr>
          <w:rFonts w:asciiTheme="minorEastAsia" w:eastAsiaTheme="minorEastAsia" w:hAnsiTheme="minorEastAsia"/>
          <w:sz w:val="24"/>
        </w:rPr>
      </w:pPr>
      <w:r w:rsidRPr="00E45328">
        <w:rPr>
          <w:rFonts w:asciiTheme="minorEastAsia" w:eastAsiaTheme="minorEastAsia" w:hAnsiTheme="minorEastAsia" w:hint="eastAsia"/>
          <w:sz w:val="24"/>
        </w:rPr>
        <w:t>（　　　　　）</w:t>
      </w:r>
    </w:p>
    <w:p w14:paraId="2770CD41" w14:textId="77777777" w:rsidR="00AE4173" w:rsidRPr="00E45328" w:rsidRDefault="00AE4173" w:rsidP="00E45328">
      <w:pPr>
        <w:rPr>
          <w:rFonts w:asciiTheme="minorEastAsia" w:eastAsiaTheme="minorEastAsia" w:hAnsiTheme="minorEastAsia"/>
          <w:sz w:val="24"/>
        </w:rPr>
      </w:pPr>
    </w:p>
    <w:p w14:paraId="2D7EEE24" w14:textId="77777777" w:rsidR="00AE4173" w:rsidRPr="00CF5FC8" w:rsidRDefault="00AE4173" w:rsidP="00E45328">
      <w:pPr>
        <w:rPr>
          <w:rFonts w:asciiTheme="minorEastAsia" w:eastAsiaTheme="minorEastAsia" w:hAnsiTheme="minorEastAsia"/>
          <w:sz w:val="24"/>
        </w:rPr>
      </w:pPr>
    </w:p>
    <w:p w14:paraId="7982960B" w14:textId="77777777" w:rsidR="00AE4173" w:rsidRPr="00E45328" w:rsidRDefault="00AE4173" w:rsidP="00E45328">
      <w:pPr>
        <w:rPr>
          <w:rFonts w:asciiTheme="minorEastAsia" w:eastAsiaTheme="minorEastAsia" w:hAnsiTheme="minorEastAsia"/>
          <w:sz w:val="24"/>
        </w:rPr>
      </w:pPr>
    </w:p>
    <w:p w14:paraId="21C32254" w14:textId="77777777" w:rsidR="00AE4173" w:rsidRPr="00E45328" w:rsidRDefault="00AE4173" w:rsidP="00E45328">
      <w:pPr>
        <w:rPr>
          <w:rFonts w:asciiTheme="minorEastAsia" w:eastAsiaTheme="minorEastAsia" w:hAnsiTheme="minorEastAsia"/>
          <w:sz w:val="24"/>
        </w:rPr>
      </w:pPr>
    </w:p>
    <w:p w14:paraId="5608AD95" w14:textId="77777777" w:rsidR="00AE4173" w:rsidRPr="00E45328" w:rsidRDefault="007456D9" w:rsidP="00E45328">
      <w:pPr>
        <w:rPr>
          <w:rFonts w:asciiTheme="minorEastAsia" w:eastAsiaTheme="minorEastAsia" w:hAnsiTheme="minorEastAsia"/>
          <w:sz w:val="24"/>
        </w:rPr>
      </w:pPr>
      <w:r>
        <w:rPr>
          <w:rFonts w:asciiTheme="minorEastAsia" w:eastAsiaTheme="minorEastAsia" w:hAnsiTheme="minorEastAsia" w:hint="eastAsia"/>
          <w:sz w:val="24"/>
        </w:rPr>
        <w:t>・営業中、従業員がひとりの場合は、</w:t>
      </w:r>
      <w:r w:rsidR="00AE4173" w:rsidRPr="00E45328">
        <w:rPr>
          <w:rFonts w:asciiTheme="minorEastAsia" w:eastAsiaTheme="minorEastAsia" w:hAnsiTheme="minorEastAsia" w:hint="eastAsia"/>
          <w:sz w:val="24"/>
        </w:rPr>
        <w:t>災害対応マニュアルに沿って行動すること。</w:t>
      </w:r>
    </w:p>
    <w:sectPr w:rsidR="00AE4173" w:rsidRPr="00E45328" w:rsidSect="003D25FD">
      <w:footerReference w:type="default" r:id="rId7"/>
      <w:pgSz w:w="11906" w:h="16838" w:code="9"/>
      <w:pgMar w:top="1701" w:right="1701" w:bottom="1418" w:left="1701" w:header="851" w:footer="113"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85EA" w14:textId="77777777" w:rsidR="00A324D7" w:rsidRDefault="00A324D7" w:rsidP="00A50D57">
      <w:r>
        <w:separator/>
      </w:r>
    </w:p>
  </w:endnote>
  <w:endnote w:type="continuationSeparator" w:id="0">
    <w:p w14:paraId="640A2D05" w14:textId="77777777" w:rsidR="00A324D7" w:rsidRDefault="00A324D7" w:rsidP="00A5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AEB6" w14:textId="77777777" w:rsidR="003D25FD" w:rsidRPr="003D25FD" w:rsidRDefault="003D25FD">
    <w:pPr>
      <w:pStyle w:val="a5"/>
      <w:jc w:val="center"/>
      <w:rPr>
        <w:rFonts w:asciiTheme="minorEastAsia" w:eastAsiaTheme="minorEastAsia" w:hAnsiTheme="minorEastAsia"/>
      </w:rPr>
    </w:pPr>
    <w:r w:rsidRPr="003D25FD">
      <w:rPr>
        <w:rFonts w:asciiTheme="minorEastAsia" w:eastAsiaTheme="minorEastAsia" w:hAnsiTheme="minorEastAsia"/>
      </w:rPr>
      <w:t xml:space="preserve">- </w:t>
    </w:r>
    <w:sdt>
      <w:sdtPr>
        <w:rPr>
          <w:rFonts w:asciiTheme="minorEastAsia" w:eastAsiaTheme="minorEastAsia" w:hAnsiTheme="minorEastAsia"/>
        </w:rPr>
        <w:id w:val="-647821194"/>
        <w:docPartObj>
          <w:docPartGallery w:val="Page Numbers (Bottom of Page)"/>
          <w:docPartUnique/>
        </w:docPartObj>
      </w:sdtPr>
      <w:sdtEndPr/>
      <w:sdtContent>
        <w:r w:rsidRPr="003D25FD">
          <w:rPr>
            <w:rFonts w:asciiTheme="minorEastAsia" w:eastAsiaTheme="minorEastAsia" w:hAnsiTheme="minorEastAsia"/>
          </w:rPr>
          <w:fldChar w:fldCharType="begin"/>
        </w:r>
        <w:r w:rsidRPr="003D25FD">
          <w:rPr>
            <w:rFonts w:asciiTheme="minorEastAsia" w:eastAsiaTheme="minorEastAsia" w:hAnsiTheme="minorEastAsia"/>
          </w:rPr>
          <w:instrText>PAGE   \* MERGEFORMAT</w:instrText>
        </w:r>
        <w:r w:rsidRPr="003D25FD">
          <w:rPr>
            <w:rFonts w:asciiTheme="minorEastAsia" w:eastAsiaTheme="minorEastAsia" w:hAnsiTheme="minorEastAsia"/>
          </w:rPr>
          <w:fldChar w:fldCharType="separate"/>
        </w:r>
        <w:r w:rsidR="00F14EF4" w:rsidRPr="00F14EF4">
          <w:rPr>
            <w:rFonts w:asciiTheme="minorEastAsia" w:eastAsiaTheme="minorEastAsia" w:hAnsiTheme="minorEastAsia"/>
            <w:noProof/>
            <w:lang w:val="ja-JP"/>
          </w:rPr>
          <w:t>15</w:t>
        </w:r>
        <w:r w:rsidRPr="003D25FD">
          <w:rPr>
            <w:rFonts w:asciiTheme="minorEastAsia" w:eastAsiaTheme="minorEastAsia" w:hAnsiTheme="minorEastAsia"/>
          </w:rPr>
          <w:fldChar w:fldCharType="end"/>
        </w:r>
        <w:r w:rsidRPr="003D25FD">
          <w:rPr>
            <w:rFonts w:asciiTheme="minorEastAsia" w:eastAsiaTheme="minorEastAsia" w:hAnsiTheme="minorEastAsia"/>
          </w:rPr>
          <w:t xml:space="preserve"> -</w:t>
        </w:r>
      </w:sdtContent>
    </w:sdt>
  </w:p>
  <w:p w14:paraId="1DEF3EE1" w14:textId="77777777" w:rsidR="003D25FD" w:rsidRPr="003D25FD" w:rsidRDefault="003D25FD">
    <w:pPr>
      <w:pStyle w:val="a5"/>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6962C" w14:textId="77777777" w:rsidR="00A324D7" w:rsidRDefault="00A324D7" w:rsidP="00A50D57">
      <w:r>
        <w:separator/>
      </w:r>
    </w:p>
  </w:footnote>
  <w:footnote w:type="continuationSeparator" w:id="0">
    <w:p w14:paraId="07E0FFE9" w14:textId="77777777" w:rsidR="00A324D7" w:rsidRDefault="00A324D7" w:rsidP="00A5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86"/>
    <w:rsid w:val="00007273"/>
    <w:rsid w:val="00032570"/>
    <w:rsid w:val="00041784"/>
    <w:rsid w:val="00041D2C"/>
    <w:rsid w:val="00063F0B"/>
    <w:rsid w:val="00077AF4"/>
    <w:rsid w:val="000C6C9B"/>
    <w:rsid w:val="000D576C"/>
    <w:rsid w:val="000F3620"/>
    <w:rsid w:val="000F3632"/>
    <w:rsid w:val="000F6817"/>
    <w:rsid w:val="00111F2A"/>
    <w:rsid w:val="00122300"/>
    <w:rsid w:val="0013209E"/>
    <w:rsid w:val="00147616"/>
    <w:rsid w:val="0017167F"/>
    <w:rsid w:val="0018295C"/>
    <w:rsid w:val="00182B11"/>
    <w:rsid w:val="001A488D"/>
    <w:rsid w:val="001D7A3B"/>
    <w:rsid w:val="001E5A5E"/>
    <w:rsid w:val="00206A57"/>
    <w:rsid w:val="00230A15"/>
    <w:rsid w:val="00257ECF"/>
    <w:rsid w:val="002746BB"/>
    <w:rsid w:val="00280637"/>
    <w:rsid w:val="00280DF1"/>
    <w:rsid w:val="002B0F4A"/>
    <w:rsid w:val="002B5CB7"/>
    <w:rsid w:val="002C3F87"/>
    <w:rsid w:val="00340BE8"/>
    <w:rsid w:val="0035030B"/>
    <w:rsid w:val="00353690"/>
    <w:rsid w:val="003637A5"/>
    <w:rsid w:val="00394E0B"/>
    <w:rsid w:val="00395F74"/>
    <w:rsid w:val="003977FE"/>
    <w:rsid w:val="003B3AA1"/>
    <w:rsid w:val="003C3CE3"/>
    <w:rsid w:val="003D25FD"/>
    <w:rsid w:val="003E056F"/>
    <w:rsid w:val="003E252D"/>
    <w:rsid w:val="003E2598"/>
    <w:rsid w:val="00400C56"/>
    <w:rsid w:val="004211CB"/>
    <w:rsid w:val="00432475"/>
    <w:rsid w:val="0043298D"/>
    <w:rsid w:val="004919FE"/>
    <w:rsid w:val="00497F5E"/>
    <w:rsid w:val="004A235D"/>
    <w:rsid w:val="004B5D67"/>
    <w:rsid w:val="004C0B1E"/>
    <w:rsid w:val="00546892"/>
    <w:rsid w:val="0057036B"/>
    <w:rsid w:val="005A42C7"/>
    <w:rsid w:val="005F26ED"/>
    <w:rsid w:val="005F4557"/>
    <w:rsid w:val="00650B2A"/>
    <w:rsid w:val="00651FF6"/>
    <w:rsid w:val="0065692C"/>
    <w:rsid w:val="00660A4B"/>
    <w:rsid w:val="00663C19"/>
    <w:rsid w:val="006842B0"/>
    <w:rsid w:val="006B07FE"/>
    <w:rsid w:val="006B5C48"/>
    <w:rsid w:val="006E0E6D"/>
    <w:rsid w:val="006E7E4F"/>
    <w:rsid w:val="0070567D"/>
    <w:rsid w:val="0072701D"/>
    <w:rsid w:val="00735A0B"/>
    <w:rsid w:val="007403D6"/>
    <w:rsid w:val="00741B91"/>
    <w:rsid w:val="007456D9"/>
    <w:rsid w:val="0075641A"/>
    <w:rsid w:val="007616B1"/>
    <w:rsid w:val="00761D45"/>
    <w:rsid w:val="00771A9F"/>
    <w:rsid w:val="00793636"/>
    <w:rsid w:val="007A4243"/>
    <w:rsid w:val="007D4C5C"/>
    <w:rsid w:val="007E7790"/>
    <w:rsid w:val="007F1740"/>
    <w:rsid w:val="007F6E66"/>
    <w:rsid w:val="008013B7"/>
    <w:rsid w:val="00837153"/>
    <w:rsid w:val="00855E76"/>
    <w:rsid w:val="00856BAB"/>
    <w:rsid w:val="008865CE"/>
    <w:rsid w:val="008B771B"/>
    <w:rsid w:val="008D15BE"/>
    <w:rsid w:val="008D1BD4"/>
    <w:rsid w:val="008E0B90"/>
    <w:rsid w:val="009012DD"/>
    <w:rsid w:val="00903EED"/>
    <w:rsid w:val="00912C5F"/>
    <w:rsid w:val="00913EC8"/>
    <w:rsid w:val="00916C55"/>
    <w:rsid w:val="00926F45"/>
    <w:rsid w:val="00944141"/>
    <w:rsid w:val="00944A2C"/>
    <w:rsid w:val="00950C72"/>
    <w:rsid w:val="00951378"/>
    <w:rsid w:val="009640AA"/>
    <w:rsid w:val="00986026"/>
    <w:rsid w:val="00993670"/>
    <w:rsid w:val="009C1112"/>
    <w:rsid w:val="009D15E7"/>
    <w:rsid w:val="009D1D86"/>
    <w:rsid w:val="00A067E5"/>
    <w:rsid w:val="00A312D5"/>
    <w:rsid w:val="00A324D7"/>
    <w:rsid w:val="00A402B6"/>
    <w:rsid w:val="00A45476"/>
    <w:rsid w:val="00A50D57"/>
    <w:rsid w:val="00A57BAC"/>
    <w:rsid w:val="00A96F61"/>
    <w:rsid w:val="00AB15B6"/>
    <w:rsid w:val="00AD2591"/>
    <w:rsid w:val="00AD2B5B"/>
    <w:rsid w:val="00AD3801"/>
    <w:rsid w:val="00AE4173"/>
    <w:rsid w:val="00AF2BF3"/>
    <w:rsid w:val="00B509DD"/>
    <w:rsid w:val="00B635E4"/>
    <w:rsid w:val="00B7374E"/>
    <w:rsid w:val="00BD0375"/>
    <w:rsid w:val="00C70BD9"/>
    <w:rsid w:val="00C7456C"/>
    <w:rsid w:val="00CB3952"/>
    <w:rsid w:val="00CE1856"/>
    <w:rsid w:val="00CE7E36"/>
    <w:rsid w:val="00CF5FC8"/>
    <w:rsid w:val="00D11187"/>
    <w:rsid w:val="00D1532E"/>
    <w:rsid w:val="00D30DE7"/>
    <w:rsid w:val="00D50DAE"/>
    <w:rsid w:val="00D80B31"/>
    <w:rsid w:val="00DA2F23"/>
    <w:rsid w:val="00DA3570"/>
    <w:rsid w:val="00DE1B8F"/>
    <w:rsid w:val="00E45328"/>
    <w:rsid w:val="00E60154"/>
    <w:rsid w:val="00EC5F1A"/>
    <w:rsid w:val="00EC7322"/>
    <w:rsid w:val="00EF1E0C"/>
    <w:rsid w:val="00F14EF4"/>
    <w:rsid w:val="00F81E0E"/>
    <w:rsid w:val="00F964A9"/>
    <w:rsid w:val="00FE3024"/>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136FAF"/>
  <w15:docId w15:val="{17804B76-1C00-44CB-9E67-FEB96BD3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0D57"/>
    <w:pPr>
      <w:tabs>
        <w:tab w:val="center" w:pos="4252"/>
        <w:tab w:val="right" w:pos="8504"/>
      </w:tabs>
      <w:snapToGrid w:val="0"/>
    </w:pPr>
  </w:style>
  <w:style w:type="character" w:customStyle="1" w:styleId="a4">
    <w:name w:val="ヘッダー (文字)"/>
    <w:basedOn w:val="a0"/>
    <w:link w:val="a3"/>
    <w:rsid w:val="00A50D57"/>
    <w:rPr>
      <w:kern w:val="2"/>
      <w:sz w:val="21"/>
      <w:szCs w:val="24"/>
    </w:rPr>
  </w:style>
  <w:style w:type="paragraph" w:styleId="a5">
    <w:name w:val="footer"/>
    <w:basedOn w:val="a"/>
    <w:link w:val="a6"/>
    <w:uiPriority w:val="99"/>
    <w:unhideWhenUsed/>
    <w:rsid w:val="00A50D57"/>
    <w:pPr>
      <w:tabs>
        <w:tab w:val="center" w:pos="4252"/>
        <w:tab w:val="right" w:pos="8504"/>
      </w:tabs>
      <w:snapToGrid w:val="0"/>
    </w:pPr>
  </w:style>
  <w:style w:type="character" w:customStyle="1" w:styleId="a6">
    <w:name w:val="フッター (文字)"/>
    <w:basedOn w:val="a0"/>
    <w:link w:val="a5"/>
    <w:uiPriority w:val="99"/>
    <w:rsid w:val="00A50D57"/>
    <w:rPr>
      <w:kern w:val="2"/>
      <w:sz w:val="21"/>
      <w:szCs w:val="24"/>
    </w:rPr>
  </w:style>
  <w:style w:type="paragraph" w:styleId="a7">
    <w:name w:val="Balloon Text"/>
    <w:basedOn w:val="a"/>
    <w:link w:val="a8"/>
    <w:semiHidden/>
    <w:unhideWhenUsed/>
    <w:rsid w:val="00A50D57"/>
    <w:rPr>
      <w:rFonts w:asciiTheme="majorHAnsi" w:eastAsiaTheme="majorEastAsia" w:hAnsiTheme="majorHAnsi" w:cstheme="majorBidi"/>
      <w:sz w:val="18"/>
      <w:szCs w:val="18"/>
    </w:rPr>
  </w:style>
  <w:style w:type="character" w:customStyle="1" w:styleId="a8">
    <w:name w:val="吹き出し (文字)"/>
    <w:basedOn w:val="a0"/>
    <w:link w:val="a7"/>
    <w:semiHidden/>
    <w:rsid w:val="00A50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8442-FAB6-4BC1-8BA1-98C8491B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10747</Words>
  <Characters>1242</Characters>
  <Application>Microsoft Office Word</Application>
  <DocSecurity>4</DocSecurity>
  <Lines>10</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梶原 雅治</cp:lastModifiedBy>
  <cp:revision>2</cp:revision>
  <cp:lastPrinted>2020-10-15T06:18:00Z</cp:lastPrinted>
  <dcterms:created xsi:type="dcterms:W3CDTF">2021-03-09T01:20:00Z</dcterms:created>
  <dcterms:modified xsi:type="dcterms:W3CDTF">2021-03-09T01:20:00Z</dcterms:modified>
</cp:coreProperties>
</file>